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6DDD6" w14:textId="13DA554F" w:rsidR="00AF3A6A" w:rsidRPr="0059329D" w:rsidRDefault="003526F5" w:rsidP="003526F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9329D">
        <w:rPr>
          <w:rFonts w:ascii="Times New Roman" w:hAnsi="Times New Roman" w:cs="Times New Roman"/>
          <w:sz w:val="24"/>
          <w:szCs w:val="24"/>
        </w:rPr>
        <w:t>Vishal Lathwal</w:t>
      </w:r>
    </w:p>
    <w:p w14:paraId="49B2EE80" w14:textId="565C3630" w:rsidR="003526F5" w:rsidRDefault="009279E2" w:rsidP="003526F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526E8">
          <w:rPr>
            <w:rStyle w:val="Hyperlink"/>
            <w:rFonts w:ascii="Times New Roman" w:hAnsi="Times New Roman" w:cs="Times New Roman"/>
            <w:sz w:val="24"/>
            <w:szCs w:val="24"/>
          </w:rPr>
          <w:t>vishallathwal99001@gmail.com</w:t>
        </w:r>
      </w:hyperlink>
    </w:p>
    <w:p w14:paraId="236B826E" w14:textId="4543C386" w:rsidR="003526F5" w:rsidRPr="0059329D" w:rsidRDefault="009279E2" w:rsidP="003526F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931-346-3933</w:t>
      </w:r>
    </w:p>
    <w:p w14:paraId="440D9D44" w14:textId="32F7A1B5" w:rsidR="003526F5" w:rsidRPr="0059329D" w:rsidRDefault="003526F5" w:rsidP="003526F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9329D">
        <w:rPr>
          <w:rFonts w:ascii="Times New Roman" w:hAnsi="Times New Roman" w:cs="Times New Roman"/>
          <w:sz w:val="24"/>
          <w:szCs w:val="24"/>
        </w:rPr>
        <w:t>Ghaziabad</w:t>
      </w:r>
      <w:r w:rsidR="009279E2">
        <w:rPr>
          <w:rFonts w:ascii="Times New Roman" w:hAnsi="Times New Roman" w:cs="Times New Roman"/>
          <w:sz w:val="24"/>
          <w:szCs w:val="24"/>
        </w:rPr>
        <w:t>/Noida, Uttar Pradesh</w:t>
      </w:r>
    </w:p>
    <w:p w14:paraId="7CE21682" w14:textId="55EF4AAC" w:rsidR="003526F5" w:rsidRPr="0059329D" w:rsidRDefault="003526F5" w:rsidP="003526F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IN"/>
        </w:rPr>
      </w:pPr>
      <w:hyperlink r:id="rId6" w:history="1">
        <w:r w:rsidRPr="0059329D">
          <w:rPr>
            <w:rStyle w:val="Hyperlink"/>
            <w:rFonts w:ascii="Times New Roman" w:hAnsi="Times New Roman" w:cs="Times New Roman"/>
            <w:sz w:val="24"/>
            <w:szCs w:val="24"/>
            <w:lang w:val="en-IN"/>
          </w:rPr>
          <w:t>linkedin.com/in/vishal-lathwal</w:t>
        </w:r>
      </w:hyperlink>
    </w:p>
    <w:p w14:paraId="277A9EE7" w14:textId="77777777" w:rsidR="003526F5" w:rsidRPr="00583D95" w:rsidRDefault="003526F5" w:rsidP="00583D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87A4D9" w14:textId="70E18F6D" w:rsidR="00AF3A6A" w:rsidRPr="00583D95" w:rsidRDefault="00583D95" w:rsidP="00583D95">
      <w:pPr>
        <w:pStyle w:val="NoSpacing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583D95">
        <w:rPr>
          <w:rFonts w:ascii="Times New Roman" w:hAnsi="Times New Roman" w:cs="Times New Roman"/>
          <w:b/>
          <w:iCs/>
          <w:sz w:val="24"/>
          <w:szCs w:val="24"/>
          <w:u w:val="single"/>
        </w:rPr>
        <w:t>SUMMARY:</w:t>
      </w:r>
    </w:p>
    <w:p w14:paraId="5D013EF5" w14:textId="1B435BAA" w:rsidR="006A6575" w:rsidRPr="006A6575" w:rsidRDefault="006A6575" w:rsidP="006A6575">
      <w:pPr>
        <w:pStyle w:val="NoSpacing"/>
        <w:rPr>
          <w:rFonts w:ascii="Times New Roman" w:hAnsi="Times New Roman" w:cs="Times New Roman"/>
          <w:sz w:val="24"/>
          <w:szCs w:val="24"/>
          <w:lang w:val="en-IN"/>
        </w:rPr>
      </w:pPr>
      <w:r w:rsidRPr="006A6575">
        <w:rPr>
          <w:rFonts w:ascii="Times New Roman" w:hAnsi="Times New Roman" w:cs="Times New Roman"/>
          <w:sz w:val="24"/>
          <w:szCs w:val="24"/>
          <w:lang w:val="en-IN"/>
        </w:rPr>
        <w:t>Motivated and detail-oriented graduate with foundational knowledge in SAP SuccessFactors modules including Employee Central, Recruiting</w:t>
      </w:r>
      <w:r w:rsidR="00BC3D04">
        <w:rPr>
          <w:rFonts w:ascii="Times New Roman" w:hAnsi="Times New Roman" w:cs="Times New Roman"/>
          <w:sz w:val="24"/>
          <w:szCs w:val="24"/>
          <w:lang w:val="en-IN"/>
        </w:rPr>
        <w:t xml:space="preserve"> Management (RCM)</w:t>
      </w:r>
      <w:r w:rsidRPr="006A6575">
        <w:rPr>
          <w:rFonts w:ascii="Times New Roman" w:hAnsi="Times New Roman" w:cs="Times New Roman"/>
          <w:sz w:val="24"/>
          <w:szCs w:val="24"/>
          <w:lang w:val="en-IN"/>
        </w:rPr>
        <w:t xml:space="preserve">, and Performance </w:t>
      </w:r>
      <w:r w:rsidR="00BC3D04">
        <w:rPr>
          <w:rFonts w:ascii="Times New Roman" w:hAnsi="Times New Roman" w:cs="Times New Roman"/>
          <w:sz w:val="24"/>
          <w:szCs w:val="24"/>
          <w:lang w:val="en-IN"/>
        </w:rPr>
        <w:t xml:space="preserve">Management </w:t>
      </w:r>
      <w:r w:rsidRPr="006A6575">
        <w:rPr>
          <w:rFonts w:ascii="Times New Roman" w:hAnsi="Times New Roman" w:cs="Times New Roman"/>
          <w:sz w:val="24"/>
          <w:szCs w:val="24"/>
          <w:lang w:val="en-IN"/>
        </w:rPr>
        <w:t>&amp; Goals</w:t>
      </w:r>
      <w:r w:rsidR="00BC3D04">
        <w:rPr>
          <w:rFonts w:ascii="Times New Roman" w:hAnsi="Times New Roman" w:cs="Times New Roman"/>
          <w:sz w:val="24"/>
          <w:szCs w:val="24"/>
          <w:lang w:val="en-IN"/>
        </w:rPr>
        <w:t xml:space="preserve"> Management (PMGM)</w:t>
      </w:r>
      <w:r w:rsidRPr="006A6575">
        <w:rPr>
          <w:rFonts w:ascii="Times New Roman" w:hAnsi="Times New Roman" w:cs="Times New Roman"/>
          <w:sz w:val="24"/>
          <w:szCs w:val="24"/>
          <w:lang w:val="en-IN"/>
        </w:rPr>
        <w:t>. Recently completed hands-on training in SAP SF configuration, business process mapping, and HR data management. Eager to contribute to digital HR transformation initiatives in a dynamic organization. Strong analytical skills, excellent communication, and a keen interest in human capital management systems.</w:t>
      </w:r>
    </w:p>
    <w:p w14:paraId="434C13D1" w14:textId="77777777" w:rsidR="00D041D1" w:rsidRPr="00E62823" w:rsidRDefault="00D041D1" w:rsidP="00583D95">
      <w:pPr>
        <w:pStyle w:val="NoSpacing"/>
        <w:rPr>
          <w:rFonts w:ascii="Times New Roman" w:hAnsi="Times New Roman" w:cs="Times New Roman"/>
          <w:b/>
          <w:bCs/>
          <w:spacing w:val="-4"/>
          <w:sz w:val="24"/>
          <w:szCs w:val="24"/>
          <w:u w:val="single"/>
          <w:lang w:val="en-IN"/>
        </w:rPr>
      </w:pPr>
    </w:p>
    <w:p w14:paraId="010209E9" w14:textId="1DD303F8" w:rsidR="003526F5" w:rsidRDefault="003526F5" w:rsidP="00583D95">
      <w:pPr>
        <w:pStyle w:val="NoSpacing"/>
        <w:rPr>
          <w:rFonts w:ascii="Times New Roman" w:hAnsi="Times New Roman" w:cs="Times New Roman"/>
          <w:b/>
          <w:bCs/>
          <w:spacing w:val="-4"/>
          <w:sz w:val="24"/>
          <w:szCs w:val="24"/>
          <w:u w:val="single"/>
        </w:rPr>
      </w:pPr>
      <w:r w:rsidRPr="003526F5">
        <w:rPr>
          <w:rFonts w:ascii="Times New Roman" w:hAnsi="Times New Roman" w:cs="Times New Roman"/>
          <w:b/>
          <w:bCs/>
          <w:spacing w:val="-4"/>
          <w:sz w:val="24"/>
          <w:szCs w:val="24"/>
          <w:u w:val="single"/>
        </w:rPr>
        <w:t>SKILLS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  <w:u w:val="single"/>
        </w:rPr>
        <w:t>:</w:t>
      </w:r>
    </w:p>
    <w:p w14:paraId="2CE4DC4D" w14:textId="6E753C87" w:rsidR="006A6575" w:rsidRPr="006A6575" w:rsidRDefault="006A6575" w:rsidP="006A6575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pacing w:val="-4"/>
          <w:sz w:val="24"/>
          <w:szCs w:val="24"/>
          <w:lang w:val="en-IN"/>
        </w:rPr>
      </w:pPr>
      <w:r w:rsidRPr="006A6575">
        <w:rPr>
          <w:rFonts w:ascii="Times New Roman" w:hAnsi="Times New Roman" w:cs="Times New Roman"/>
          <w:spacing w:val="-4"/>
          <w:sz w:val="24"/>
          <w:szCs w:val="24"/>
          <w:lang w:val="en-IN"/>
        </w:rPr>
        <w:t>SAP SuccessFactors (Employee Central, Recruiting, Performance &amp; Goals)</w:t>
      </w:r>
    </w:p>
    <w:p w14:paraId="22056AC5" w14:textId="77777777" w:rsidR="006A6575" w:rsidRPr="006A6575" w:rsidRDefault="006A6575" w:rsidP="006A6575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pacing w:val="-4"/>
          <w:sz w:val="24"/>
          <w:szCs w:val="24"/>
          <w:lang w:val="en-IN"/>
        </w:rPr>
      </w:pPr>
      <w:r w:rsidRPr="006A6575">
        <w:rPr>
          <w:rFonts w:ascii="Times New Roman" w:hAnsi="Times New Roman" w:cs="Times New Roman"/>
          <w:spacing w:val="-4"/>
          <w:sz w:val="24"/>
          <w:szCs w:val="24"/>
        </w:rPr>
        <w:t>SAP SF configuration</w:t>
      </w:r>
    </w:p>
    <w:p w14:paraId="62E44B8A" w14:textId="750A2A4B" w:rsidR="006A6575" w:rsidRPr="006A6575" w:rsidRDefault="006A6575" w:rsidP="006A6575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pacing w:val="-4"/>
          <w:sz w:val="24"/>
          <w:szCs w:val="24"/>
          <w:lang w:val="en-IN"/>
        </w:rPr>
      </w:pPr>
      <w:r w:rsidRPr="006A6575">
        <w:rPr>
          <w:rFonts w:ascii="Times New Roman" w:hAnsi="Times New Roman" w:cs="Times New Roman"/>
          <w:spacing w:val="-4"/>
          <w:sz w:val="24"/>
          <w:szCs w:val="24"/>
          <w:lang w:val="en-IN"/>
        </w:rPr>
        <w:t>Basic SAP HCM knowledge</w:t>
      </w:r>
    </w:p>
    <w:p w14:paraId="6B32D79B" w14:textId="77777777" w:rsidR="006A6575" w:rsidRPr="006A6575" w:rsidRDefault="006A6575" w:rsidP="006A6575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pacing w:val="-4"/>
          <w:sz w:val="24"/>
          <w:szCs w:val="24"/>
          <w:lang w:val="en-IN"/>
        </w:rPr>
      </w:pPr>
      <w:r w:rsidRPr="006A6575">
        <w:rPr>
          <w:rFonts w:ascii="Times New Roman" w:hAnsi="Times New Roman" w:cs="Times New Roman"/>
          <w:spacing w:val="-4"/>
          <w:sz w:val="24"/>
          <w:szCs w:val="24"/>
          <w:lang w:val="en-IN"/>
        </w:rPr>
        <w:t>Business Process Mapping</w:t>
      </w:r>
    </w:p>
    <w:p w14:paraId="1886336C" w14:textId="77777777" w:rsidR="006A6575" w:rsidRPr="006A6575" w:rsidRDefault="006A6575" w:rsidP="006A6575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pacing w:val="-4"/>
          <w:sz w:val="24"/>
          <w:szCs w:val="24"/>
          <w:lang w:val="en-IN"/>
        </w:rPr>
      </w:pPr>
      <w:r w:rsidRPr="006A6575">
        <w:rPr>
          <w:rFonts w:ascii="Times New Roman" w:hAnsi="Times New Roman" w:cs="Times New Roman"/>
          <w:spacing w:val="-4"/>
          <w:sz w:val="24"/>
          <w:szCs w:val="24"/>
          <w:lang w:val="en-IN"/>
        </w:rPr>
        <w:t>HRIS Data Management</w:t>
      </w:r>
    </w:p>
    <w:p w14:paraId="6F6F6F1A" w14:textId="77777777" w:rsidR="006A6575" w:rsidRPr="006A6575" w:rsidRDefault="006A6575" w:rsidP="006A6575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pacing w:val="-4"/>
          <w:sz w:val="24"/>
          <w:szCs w:val="24"/>
          <w:lang w:val="en-IN"/>
        </w:rPr>
      </w:pPr>
      <w:r w:rsidRPr="006A6575">
        <w:rPr>
          <w:rFonts w:ascii="Times New Roman" w:hAnsi="Times New Roman" w:cs="Times New Roman"/>
          <w:spacing w:val="-4"/>
          <w:sz w:val="24"/>
          <w:szCs w:val="24"/>
          <w:lang w:val="en-IN"/>
        </w:rPr>
        <w:t>Configuration &amp; Implementation Support</w:t>
      </w:r>
    </w:p>
    <w:p w14:paraId="2106337B" w14:textId="77777777" w:rsidR="006A6575" w:rsidRPr="006A6575" w:rsidRDefault="006A6575" w:rsidP="006A6575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pacing w:val="-4"/>
          <w:sz w:val="24"/>
          <w:szCs w:val="24"/>
          <w:lang w:val="en-IN"/>
        </w:rPr>
      </w:pPr>
      <w:r w:rsidRPr="006A6575">
        <w:rPr>
          <w:rFonts w:ascii="Times New Roman" w:hAnsi="Times New Roman" w:cs="Times New Roman"/>
          <w:spacing w:val="-4"/>
          <w:sz w:val="24"/>
          <w:szCs w:val="24"/>
          <w:lang w:val="en-IN"/>
        </w:rPr>
        <w:t>Role-Based Permissions (RBP)</w:t>
      </w:r>
    </w:p>
    <w:p w14:paraId="05F1B30E" w14:textId="77777777" w:rsidR="006A6575" w:rsidRPr="006A6575" w:rsidRDefault="006A6575" w:rsidP="006A6575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pacing w:val="-4"/>
          <w:sz w:val="24"/>
          <w:szCs w:val="24"/>
          <w:lang w:val="en-IN"/>
        </w:rPr>
      </w:pPr>
      <w:r w:rsidRPr="006A6575">
        <w:rPr>
          <w:rFonts w:ascii="Times New Roman" w:hAnsi="Times New Roman" w:cs="Times New Roman"/>
          <w:spacing w:val="-4"/>
          <w:sz w:val="24"/>
          <w:szCs w:val="24"/>
          <w:lang w:val="en-IN"/>
        </w:rPr>
        <w:t>Workflow Configuration</w:t>
      </w:r>
    </w:p>
    <w:p w14:paraId="246ECA7F" w14:textId="44DDD438" w:rsidR="006A6575" w:rsidRPr="006A6575" w:rsidRDefault="006A6575" w:rsidP="006A6575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pacing w:val="-4"/>
          <w:sz w:val="24"/>
          <w:szCs w:val="24"/>
          <w:lang w:val="en-IN"/>
        </w:rPr>
      </w:pPr>
      <w:r w:rsidRPr="006A6575">
        <w:rPr>
          <w:rFonts w:ascii="Times New Roman" w:hAnsi="Times New Roman" w:cs="Times New Roman"/>
          <w:spacing w:val="-4"/>
          <w:sz w:val="24"/>
          <w:szCs w:val="24"/>
          <w:lang w:val="en-IN"/>
        </w:rPr>
        <w:t xml:space="preserve">XML and Data Models </w:t>
      </w:r>
    </w:p>
    <w:p w14:paraId="495B3CA2" w14:textId="77777777" w:rsidR="006A6575" w:rsidRPr="006A6575" w:rsidRDefault="006A6575" w:rsidP="006A6575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pacing w:val="-4"/>
          <w:sz w:val="24"/>
          <w:szCs w:val="24"/>
          <w:lang w:val="en-IN"/>
        </w:rPr>
      </w:pPr>
      <w:r w:rsidRPr="006A6575">
        <w:rPr>
          <w:rFonts w:ascii="Times New Roman" w:hAnsi="Times New Roman" w:cs="Times New Roman"/>
          <w:spacing w:val="-4"/>
          <w:sz w:val="24"/>
          <w:szCs w:val="24"/>
          <w:lang w:val="en-IN"/>
        </w:rPr>
        <w:t>Report Center / Ad Hoc Reporting</w:t>
      </w:r>
    </w:p>
    <w:p w14:paraId="4C31EC2A" w14:textId="77777777" w:rsidR="006A6575" w:rsidRPr="006A6575" w:rsidRDefault="006A6575" w:rsidP="006A6575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pacing w:val="-4"/>
          <w:sz w:val="24"/>
          <w:szCs w:val="24"/>
          <w:lang w:val="en-IN"/>
        </w:rPr>
      </w:pPr>
      <w:r w:rsidRPr="006A6575">
        <w:rPr>
          <w:rFonts w:ascii="Times New Roman" w:hAnsi="Times New Roman" w:cs="Times New Roman"/>
          <w:spacing w:val="-4"/>
          <w:sz w:val="24"/>
          <w:szCs w:val="24"/>
          <w:lang w:val="en-IN"/>
        </w:rPr>
        <w:t>Integration Center Basics</w:t>
      </w:r>
    </w:p>
    <w:p w14:paraId="323DF4E1" w14:textId="77777777" w:rsidR="006A6575" w:rsidRPr="006A6575" w:rsidRDefault="006A6575" w:rsidP="006A6575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pacing w:val="-4"/>
          <w:sz w:val="24"/>
          <w:szCs w:val="24"/>
          <w:lang w:val="en-IN"/>
        </w:rPr>
      </w:pPr>
      <w:r w:rsidRPr="006A6575">
        <w:rPr>
          <w:rFonts w:ascii="Times New Roman" w:hAnsi="Times New Roman" w:cs="Times New Roman"/>
          <w:spacing w:val="-4"/>
          <w:sz w:val="24"/>
          <w:szCs w:val="24"/>
          <w:lang w:val="en-IN"/>
        </w:rPr>
        <w:t>SuccessFactors Admin Center navigation</w:t>
      </w:r>
    </w:p>
    <w:p w14:paraId="735A5C99" w14:textId="77777777" w:rsidR="00E07F1F" w:rsidRDefault="00E07F1F" w:rsidP="00E07F1F">
      <w:pPr>
        <w:pStyle w:val="NoSpacing"/>
        <w:rPr>
          <w:rFonts w:ascii="Times New Roman" w:hAnsi="Times New Roman" w:cs="Times New Roman"/>
          <w:b/>
          <w:bCs/>
          <w:spacing w:val="-4"/>
          <w:sz w:val="24"/>
          <w:szCs w:val="24"/>
          <w:u w:val="single"/>
          <w:lang w:val="en-IN"/>
        </w:rPr>
      </w:pPr>
    </w:p>
    <w:p w14:paraId="1F4BFF5C" w14:textId="56A9E15F" w:rsidR="00E07F1F" w:rsidRDefault="006A6575" w:rsidP="00E07F1F">
      <w:pPr>
        <w:pStyle w:val="NoSpacing"/>
        <w:rPr>
          <w:rFonts w:ascii="Times New Roman" w:hAnsi="Times New Roman" w:cs="Times New Roman"/>
          <w:b/>
          <w:bCs/>
          <w:spacing w:val="-4"/>
          <w:sz w:val="24"/>
          <w:szCs w:val="24"/>
          <w:u w:val="single"/>
          <w:lang w:val="en-IN"/>
        </w:rPr>
      </w:pPr>
      <w:r w:rsidRPr="00E07F1F">
        <w:rPr>
          <w:rFonts w:ascii="Times New Roman" w:hAnsi="Times New Roman" w:cs="Times New Roman"/>
          <w:b/>
          <w:bCs/>
          <w:spacing w:val="-4"/>
          <w:sz w:val="24"/>
          <w:szCs w:val="24"/>
          <w:u w:val="single"/>
          <w:lang w:val="en-IN"/>
        </w:rPr>
        <w:t>TRAINING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  <w:u w:val="single"/>
          <w:lang w:val="en-IN"/>
        </w:rPr>
        <w:t>S:</w:t>
      </w:r>
    </w:p>
    <w:p w14:paraId="24C94968" w14:textId="573A36A6" w:rsidR="006A6575" w:rsidRPr="006A6575" w:rsidRDefault="006A6575" w:rsidP="00E07F1F">
      <w:pPr>
        <w:pStyle w:val="NoSpacing"/>
        <w:rPr>
          <w:rFonts w:ascii="Times New Roman" w:hAnsi="Times New Roman" w:cs="Times New Roman"/>
          <w:b/>
          <w:bCs/>
          <w:spacing w:val="-4"/>
          <w:sz w:val="24"/>
          <w:szCs w:val="24"/>
          <w:lang w:val="en-IN"/>
        </w:rPr>
      </w:pPr>
      <w:r w:rsidRPr="006A6575">
        <w:rPr>
          <w:rFonts w:ascii="Times New Roman" w:hAnsi="Times New Roman" w:cs="Times New Roman"/>
          <w:b/>
          <w:bCs/>
          <w:spacing w:val="-4"/>
          <w:sz w:val="24"/>
          <w:szCs w:val="24"/>
          <w:lang w:val="en-IN"/>
        </w:rPr>
        <w:t>SAP SuccessFactors Trainee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  <w:lang w:val="en-IN"/>
        </w:rPr>
        <w:t xml:space="preserve"> at </w:t>
      </w:r>
      <w:r w:rsidRPr="006A6575">
        <w:rPr>
          <w:rFonts w:ascii="Times New Roman" w:hAnsi="Times New Roman" w:cs="Times New Roman"/>
          <w:b/>
          <w:bCs/>
          <w:spacing w:val="-4"/>
          <w:sz w:val="24"/>
          <w:szCs w:val="24"/>
          <w:lang w:val="en-IN"/>
        </w:rPr>
        <w:t xml:space="preserve">WindHond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  <w:lang w:val="en-IN"/>
        </w:rPr>
        <w:t>Pvt. Ltd</w:t>
      </w:r>
      <w:r w:rsidR="0018456C">
        <w:rPr>
          <w:rFonts w:ascii="Times New Roman" w:hAnsi="Times New Roman" w:cs="Times New Roman"/>
          <w:b/>
          <w:bCs/>
          <w:spacing w:val="-4"/>
          <w:sz w:val="24"/>
          <w:szCs w:val="24"/>
          <w:lang w:val="en-IN"/>
        </w:rPr>
        <w:t>.</w:t>
      </w:r>
    </w:p>
    <w:p w14:paraId="41903195" w14:textId="78670D20" w:rsidR="00E07F1F" w:rsidRPr="00E07F1F" w:rsidRDefault="00E07F1F" w:rsidP="00E07F1F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pacing w:val="-4"/>
          <w:sz w:val="24"/>
          <w:szCs w:val="24"/>
          <w:lang w:val="en-IN"/>
        </w:rPr>
      </w:pPr>
      <w:r w:rsidRPr="00E07F1F">
        <w:rPr>
          <w:rFonts w:ascii="Times New Roman" w:hAnsi="Times New Roman" w:cs="Times New Roman"/>
          <w:spacing w:val="-4"/>
          <w:sz w:val="24"/>
          <w:szCs w:val="24"/>
          <w:lang w:val="en-IN"/>
        </w:rPr>
        <w:t>Employee Central (EC)</w:t>
      </w:r>
    </w:p>
    <w:p w14:paraId="53CAEDB4" w14:textId="1C83A0F6" w:rsidR="00E07F1F" w:rsidRPr="00E07F1F" w:rsidRDefault="00E07F1F" w:rsidP="00E07F1F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pacing w:val="-4"/>
          <w:sz w:val="24"/>
          <w:szCs w:val="24"/>
          <w:lang w:val="en-IN"/>
        </w:rPr>
      </w:pPr>
      <w:r w:rsidRPr="00E07F1F">
        <w:rPr>
          <w:rFonts w:ascii="Times New Roman" w:hAnsi="Times New Roman" w:cs="Times New Roman"/>
          <w:spacing w:val="-4"/>
          <w:sz w:val="24"/>
          <w:szCs w:val="24"/>
          <w:lang w:val="en-IN"/>
        </w:rPr>
        <w:t>Recruitment Management (RCM)</w:t>
      </w:r>
    </w:p>
    <w:p w14:paraId="2B0E04A8" w14:textId="246F6BBA" w:rsidR="00E07F1F" w:rsidRPr="00E07F1F" w:rsidRDefault="00E07F1F" w:rsidP="00E07F1F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pacing w:val="-4"/>
          <w:sz w:val="24"/>
          <w:szCs w:val="24"/>
          <w:lang w:val="en-IN"/>
        </w:rPr>
      </w:pPr>
      <w:r w:rsidRPr="00E07F1F">
        <w:rPr>
          <w:rFonts w:ascii="Times New Roman" w:hAnsi="Times New Roman" w:cs="Times New Roman"/>
          <w:spacing w:val="-4"/>
          <w:sz w:val="24"/>
          <w:szCs w:val="24"/>
          <w:lang w:val="en-IN"/>
        </w:rPr>
        <w:t>Performance &amp; Goal Management (PMGM)</w:t>
      </w:r>
    </w:p>
    <w:p w14:paraId="7FCD9B64" w14:textId="77777777" w:rsidR="00E07F1F" w:rsidRDefault="00E07F1F" w:rsidP="00583D95">
      <w:pPr>
        <w:pStyle w:val="NoSpacing"/>
        <w:rPr>
          <w:rFonts w:ascii="Times New Roman" w:hAnsi="Times New Roman" w:cs="Times New Roman"/>
          <w:b/>
          <w:bCs/>
          <w:spacing w:val="-4"/>
          <w:sz w:val="24"/>
          <w:szCs w:val="24"/>
          <w:u w:val="single"/>
        </w:rPr>
      </w:pPr>
    </w:p>
    <w:p w14:paraId="3DC6AA2F" w14:textId="7B301CCB" w:rsidR="00583D95" w:rsidRDefault="00583D95" w:rsidP="00583D95">
      <w:pPr>
        <w:pStyle w:val="NoSpacing"/>
        <w:rPr>
          <w:rFonts w:ascii="Times New Roman" w:hAnsi="Times New Roman" w:cs="Times New Roman"/>
          <w:b/>
          <w:bCs/>
          <w:spacing w:val="-4"/>
          <w:sz w:val="24"/>
          <w:szCs w:val="24"/>
          <w:u w:val="single"/>
        </w:rPr>
      </w:pPr>
      <w:r w:rsidRPr="00583D95">
        <w:rPr>
          <w:rFonts w:ascii="Times New Roman" w:hAnsi="Times New Roman" w:cs="Times New Roman"/>
          <w:b/>
          <w:bCs/>
          <w:spacing w:val="-4"/>
          <w:sz w:val="24"/>
          <w:szCs w:val="24"/>
          <w:u w:val="single"/>
        </w:rPr>
        <w:t>PROFESSIONAL EXPERIENCE:</w:t>
      </w:r>
    </w:p>
    <w:p w14:paraId="04323D71" w14:textId="77777777" w:rsidR="001C601B" w:rsidRDefault="001C601B" w:rsidP="003526F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A92A243" w14:textId="2E2AD78B" w:rsidR="003526F5" w:rsidRPr="00583D95" w:rsidRDefault="0084402F" w:rsidP="003526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ETEAM</w:t>
      </w:r>
      <w:r w:rsidR="003526F5">
        <w:rPr>
          <w:rFonts w:ascii="Times New Roman" w:hAnsi="Times New Roman" w:cs="Times New Roman"/>
          <w:b/>
          <w:sz w:val="24"/>
          <w:szCs w:val="24"/>
        </w:rPr>
        <w:t xml:space="preserve"> INC</w:t>
      </w:r>
      <w:r w:rsidR="003526F5" w:rsidRPr="00583D95">
        <w:rPr>
          <w:rFonts w:ascii="Times New Roman" w:hAnsi="Times New Roman" w:cs="Times New Roman"/>
          <w:b/>
          <w:sz w:val="24"/>
          <w:szCs w:val="24"/>
        </w:rPr>
        <w:t>,</w:t>
      </w:r>
      <w:r w:rsidR="003526F5" w:rsidRPr="00583D9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3526F5" w:rsidRPr="00583D95">
        <w:rPr>
          <w:rFonts w:ascii="Times New Roman" w:hAnsi="Times New Roman" w:cs="Times New Roman"/>
          <w:b/>
          <w:sz w:val="24"/>
          <w:szCs w:val="24"/>
        </w:rPr>
        <w:t>NOIDA</w:t>
      </w:r>
      <w:r w:rsidR="003526F5">
        <w:rPr>
          <w:rFonts w:ascii="Times New Roman" w:hAnsi="Times New Roman" w:cs="Times New Roman"/>
          <w:sz w:val="24"/>
          <w:szCs w:val="24"/>
        </w:rPr>
        <w:tab/>
      </w:r>
      <w:r w:rsidR="003526F5">
        <w:rPr>
          <w:rFonts w:ascii="Times New Roman" w:hAnsi="Times New Roman" w:cs="Times New Roman"/>
          <w:sz w:val="24"/>
          <w:szCs w:val="24"/>
        </w:rPr>
        <w:tab/>
      </w:r>
      <w:r w:rsidR="003526F5">
        <w:rPr>
          <w:rFonts w:ascii="Times New Roman" w:hAnsi="Times New Roman" w:cs="Times New Roman"/>
          <w:sz w:val="24"/>
          <w:szCs w:val="24"/>
        </w:rPr>
        <w:tab/>
      </w:r>
      <w:r w:rsidR="003526F5">
        <w:rPr>
          <w:rFonts w:ascii="Times New Roman" w:hAnsi="Times New Roman" w:cs="Times New Roman"/>
          <w:sz w:val="24"/>
          <w:szCs w:val="24"/>
        </w:rPr>
        <w:tab/>
      </w:r>
      <w:r w:rsidR="003526F5">
        <w:rPr>
          <w:rFonts w:ascii="Times New Roman" w:hAnsi="Times New Roman" w:cs="Times New Roman"/>
          <w:sz w:val="24"/>
          <w:szCs w:val="24"/>
        </w:rPr>
        <w:tab/>
      </w:r>
      <w:r w:rsidR="003526F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526F5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3526F5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3526F5">
        <w:rPr>
          <w:rFonts w:ascii="Times New Roman" w:hAnsi="Times New Roman" w:cs="Times New Roman"/>
          <w:b/>
          <w:spacing w:val="-1"/>
          <w:sz w:val="24"/>
          <w:szCs w:val="24"/>
        </w:rPr>
        <w:t>Jul</w:t>
      </w:r>
      <w:r w:rsidR="003526F5" w:rsidRPr="00583D95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="003526F5" w:rsidRPr="00583D95">
        <w:rPr>
          <w:rFonts w:ascii="Times New Roman" w:hAnsi="Times New Roman" w:cs="Times New Roman"/>
          <w:b/>
          <w:spacing w:val="-1"/>
          <w:sz w:val="24"/>
          <w:szCs w:val="24"/>
        </w:rPr>
        <w:t>23</w:t>
      </w:r>
      <w:r w:rsidR="003526F5" w:rsidRPr="00583D95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="003526F5" w:rsidRPr="00583D95">
        <w:rPr>
          <w:rFonts w:ascii="Times New Roman" w:hAnsi="Times New Roman" w:cs="Times New Roman"/>
          <w:b/>
          <w:spacing w:val="-1"/>
          <w:sz w:val="24"/>
          <w:szCs w:val="24"/>
        </w:rPr>
        <w:t>–</w:t>
      </w:r>
      <w:r w:rsidR="003526F5" w:rsidRPr="00583D95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="003526F5">
        <w:rPr>
          <w:rFonts w:ascii="Times New Roman" w:hAnsi="Times New Roman" w:cs="Times New Roman"/>
          <w:b/>
          <w:spacing w:val="-1"/>
          <w:sz w:val="24"/>
          <w:szCs w:val="24"/>
        </w:rPr>
        <w:t>Present</w:t>
      </w:r>
      <w:r w:rsidR="003526F5" w:rsidRPr="00583D95">
        <w:rPr>
          <w:rFonts w:ascii="Times New Roman" w:hAnsi="Times New Roman" w:cs="Times New Roman"/>
          <w:b/>
          <w:sz w:val="24"/>
          <w:szCs w:val="24"/>
        </w:rPr>
        <w:tab/>
      </w:r>
    </w:p>
    <w:p w14:paraId="5667A168" w14:textId="6419E86C" w:rsidR="003526F5" w:rsidRPr="00583D95" w:rsidRDefault="00937067" w:rsidP="003526F5">
      <w:pPr>
        <w:pStyle w:val="NoSpacing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Talent Acquisition</w:t>
      </w:r>
      <w:r w:rsidR="00E62823">
        <w:rPr>
          <w:rFonts w:ascii="Times New Roman" w:hAnsi="Times New Roman" w:cs="Times New Roman"/>
          <w:i/>
          <w:iCs/>
          <w:sz w:val="24"/>
          <w:szCs w:val="24"/>
        </w:rPr>
        <w:t>/Account Management</w:t>
      </w:r>
    </w:p>
    <w:p w14:paraId="3F932C73" w14:textId="77777777" w:rsidR="00F75144" w:rsidRDefault="00F75144" w:rsidP="00F75144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CB057A">
        <w:rPr>
          <w:rFonts w:ascii="Times New Roman" w:hAnsi="Times New Roman" w:cs="Times New Roman"/>
          <w:bCs/>
          <w:sz w:val="24"/>
          <w:szCs w:val="24"/>
        </w:rPr>
        <w:t>Lead generation through cold calling and cold e-mails to HRs, VP and finance heads of corporates.</w:t>
      </w:r>
    </w:p>
    <w:p w14:paraId="6196C97D" w14:textId="70BCB5E5" w:rsidR="00937067" w:rsidRDefault="00937067" w:rsidP="003526F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937067">
        <w:rPr>
          <w:rFonts w:ascii="Times New Roman" w:hAnsi="Times New Roman" w:cs="Times New Roman"/>
          <w:bCs/>
          <w:sz w:val="24"/>
          <w:szCs w:val="24"/>
        </w:rPr>
        <w:t>Overseeing the end-to-end recruitment process, from job postings to onboarding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E745352" w14:textId="77777777" w:rsidR="00F75144" w:rsidRPr="00914163" w:rsidRDefault="00F75144" w:rsidP="00F75144">
      <w:pPr>
        <w:pStyle w:val="ListParagraph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91416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Deliver presentations and service walkthroughs to stakeholders, addressing queries and building trust.</w:t>
      </w:r>
    </w:p>
    <w:p w14:paraId="3FAD2EFB" w14:textId="3458EFD3" w:rsidR="00F75144" w:rsidRPr="00914163" w:rsidRDefault="00F75144" w:rsidP="00F75144">
      <w:pPr>
        <w:pStyle w:val="ListParagraph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91416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Stay updated on market trends and competitors to position services more effectively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</w:t>
      </w:r>
    </w:p>
    <w:p w14:paraId="06E370F9" w14:textId="77777777" w:rsidR="00F75144" w:rsidRDefault="00F75144" w:rsidP="003526F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F75144">
        <w:rPr>
          <w:rFonts w:ascii="Times New Roman" w:hAnsi="Times New Roman" w:cs="Times New Roman"/>
          <w:bCs/>
          <w:sz w:val="24"/>
          <w:szCs w:val="24"/>
        </w:rPr>
        <w:t>Managed a team of interns to ensure that the targets were met on a monthly basis.</w:t>
      </w:r>
    </w:p>
    <w:p w14:paraId="61098ADA" w14:textId="7A4D69DE" w:rsidR="00937067" w:rsidRDefault="00937067" w:rsidP="003526F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937067">
        <w:rPr>
          <w:rFonts w:ascii="Times New Roman" w:hAnsi="Times New Roman" w:cs="Times New Roman"/>
          <w:bCs/>
          <w:sz w:val="24"/>
          <w:szCs w:val="24"/>
        </w:rPr>
        <w:t>Ensuring smooth communication between recruiters, hiring managers, and candidates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3B85A52" w14:textId="4E936FA3" w:rsidR="00937067" w:rsidRDefault="00937067" w:rsidP="003526F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937067">
        <w:rPr>
          <w:rFonts w:ascii="Times New Roman" w:hAnsi="Times New Roman" w:cs="Times New Roman"/>
          <w:bCs/>
          <w:sz w:val="24"/>
          <w:szCs w:val="24"/>
        </w:rPr>
        <w:t>Implementing best practices for talent acquisition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B89841E" w14:textId="77777777" w:rsidR="00E07F1F" w:rsidRPr="00E07F1F" w:rsidRDefault="00E07F1F" w:rsidP="00E07F1F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E07F1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Engaged with clients to understand staffing needs and aligned service-based solutions for both contract and full-time roles.</w:t>
      </w:r>
    </w:p>
    <w:p w14:paraId="159E71AE" w14:textId="283A753A" w:rsidR="00E07F1F" w:rsidRPr="00E07F1F" w:rsidRDefault="00E07F1F" w:rsidP="00E07F1F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E07F1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Coordinated with recruitment and delivery teams to ensure timely fulfilment and client satisfaction.</w:t>
      </w:r>
    </w:p>
    <w:p w14:paraId="7A7BE092" w14:textId="77777777" w:rsidR="00E07F1F" w:rsidRPr="00E07F1F" w:rsidRDefault="00E07F1F" w:rsidP="00E07F1F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E07F1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Supported proposal development by outlining services, pricing, and SLAs in response to RFPs and RFIs.</w:t>
      </w:r>
    </w:p>
    <w:p w14:paraId="7D63425D" w14:textId="77777777" w:rsidR="00E07F1F" w:rsidRPr="00E07F1F" w:rsidRDefault="00E07F1F" w:rsidP="00E07F1F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E07F1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Maintained strong relationships with key accounts, contributing to repeat business and account growth.</w:t>
      </w:r>
    </w:p>
    <w:p w14:paraId="63F5D767" w14:textId="77777777" w:rsidR="00E07F1F" w:rsidRPr="00E07F1F" w:rsidRDefault="00E07F1F" w:rsidP="00E07F1F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E07F1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Participated in discovery calls and early-stage conversations to position staffing services effectively.</w:t>
      </w:r>
    </w:p>
    <w:p w14:paraId="15FAA9F2" w14:textId="64CCD236" w:rsidR="00CB057A" w:rsidRPr="00CB057A" w:rsidRDefault="00CB057A" w:rsidP="00CB057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CB057A">
        <w:rPr>
          <w:rFonts w:ascii="Times New Roman" w:hAnsi="Times New Roman" w:cs="Times New Roman"/>
          <w:bCs/>
          <w:sz w:val="24"/>
          <w:szCs w:val="24"/>
        </w:rPr>
        <w:t>Engage with prospective clients to understand their pain points, goals, and service requirements.</w:t>
      </w:r>
    </w:p>
    <w:p w14:paraId="2790A099" w14:textId="39C442BD" w:rsidR="00CB057A" w:rsidRPr="00CB057A" w:rsidRDefault="00CB057A" w:rsidP="00CB057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CB057A">
        <w:rPr>
          <w:rFonts w:ascii="Times New Roman" w:hAnsi="Times New Roman" w:cs="Times New Roman"/>
          <w:bCs/>
          <w:sz w:val="24"/>
          <w:szCs w:val="24"/>
        </w:rPr>
        <w:t>Present and position the company’s service offerings—including consulting, implementation, and support—based on client needs.</w:t>
      </w:r>
    </w:p>
    <w:p w14:paraId="7A432F35" w14:textId="4E94325A" w:rsidR="00CB057A" w:rsidRPr="00CB057A" w:rsidRDefault="00CB057A" w:rsidP="00CB057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CB057A">
        <w:rPr>
          <w:rFonts w:ascii="Times New Roman" w:hAnsi="Times New Roman" w:cs="Times New Roman"/>
          <w:bCs/>
          <w:sz w:val="24"/>
          <w:szCs w:val="24"/>
        </w:rPr>
        <w:lastRenderedPageBreak/>
        <w:t>Design and recommend customized service solutions that align with the client’s objectives and industry best practices.</w:t>
      </w:r>
    </w:p>
    <w:p w14:paraId="47AB03E0" w14:textId="311A8616" w:rsidR="003526F5" w:rsidRPr="003526F5" w:rsidRDefault="003526F5" w:rsidP="003526F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3526F5">
        <w:rPr>
          <w:rFonts w:ascii="Times New Roman" w:hAnsi="Times New Roman" w:cs="Times New Roman"/>
          <w:bCs/>
          <w:sz w:val="24"/>
          <w:szCs w:val="24"/>
        </w:rPr>
        <w:t>Partnered with hiring managers and client HR teams to understand job requirements, providing strategic advice on candidate sourcing and selection.</w:t>
      </w:r>
    </w:p>
    <w:p w14:paraId="06C08C1C" w14:textId="77777777" w:rsidR="003526F5" w:rsidRPr="003526F5" w:rsidRDefault="003526F5" w:rsidP="003526F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3526F5">
        <w:rPr>
          <w:rFonts w:ascii="Times New Roman" w:hAnsi="Times New Roman" w:cs="Times New Roman"/>
          <w:bCs/>
          <w:sz w:val="24"/>
          <w:szCs w:val="24"/>
        </w:rPr>
        <w:t>Sourced high-quality candidates through multiple channels such as job boards, LinkedIn, employee referrals, and networking events.</w:t>
      </w:r>
    </w:p>
    <w:p w14:paraId="78591970" w14:textId="77777777" w:rsidR="003526F5" w:rsidRPr="003526F5" w:rsidRDefault="003526F5" w:rsidP="003526F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3526F5">
        <w:rPr>
          <w:rFonts w:ascii="Times New Roman" w:hAnsi="Times New Roman" w:cs="Times New Roman"/>
          <w:bCs/>
          <w:sz w:val="24"/>
          <w:szCs w:val="24"/>
        </w:rPr>
        <w:t>Negotiated job offers, handled counteroffers, and facilitated the onboarding process to ensure a positive candidate experience.</w:t>
      </w:r>
    </w:p>
    <w:p w14:paraId="0D31CB50" w14:textId="77777777" w:rsidR="003526F5" w:rsidRPr="003526F5" w:rsidRDefault="003526F5" w:rsidP="003526F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3526F5">
        <w:rPr>
          <w:rFonts w:ascii="Times New Roman" w:hAnsi="Times New Roman" w:cs="Times New Roman"/>
          <w:bCs/>
          <w:sz w:val="24"/>
          <w:szCs w:val="24"/>
        </w:rPr>
        <w:t>Utilized applicant tracking systems (ATS) to manage candidate data, track recruitment metrics, and report on key performance indicators.</w:t>
      </w:r>
    </w:p>
    <w:p w14:paraId="3DEC3AA5" w14:textId="4A5165A6" w:rsidR="003526F5" w:rsidRPr="003526F5" w:rsidRDefault="003526F5" w:rsidP="003526F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3526F5">
        <w:rPr>
          <w:rFonts w:ascii="Times New Roman" w:hAnsi="Times New Roman" w:cs="Times New Roman"/>
          <w:bCs/>
          <w:sz w:val="24"/>
          <w:szCs w:val="24"/>
        </w:rPr>
        <w:t>Maintained up-to-date knowledge of U.S. employment laws and ensured all recruitment practices were compliant with legal standards.</w:t>
      </w:r>
    </w:p>
    <w:p w14:paraId="51E48F00" w14:textId="77777777" w:rsidR="003526F5" w:rsidRDefault="003526F5" w:rsidP="00583D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9D6B360" w14:textId="2FD0ED3A" w:rsidR="00AF3A6A" w:rsidRPr="00583D95" w:rsidRDefault="00583D95" w:rsidP="00583D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3D95">
        <w:rPr>
          <w:rFonts w:ascii="Times New Roman" w:hAnsi="Times New Roman" w:cs="Times New Roman"/>
          <w:b/>
          <w:sz w:val="24"/>
          <w:szCs w:val="24"/>
        </w:rPr>
        <w:t>THE</w:t>
      </w:r>
      <w:r w:rsidRPr="00583D9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83D95">
        <w:rPr>
          <w:rFonts w:ascii="Times New Roman" w:hAnsi="Times New Roman" w:cs="Times New Roman"/>
          <w:b/>
          <w:sz w:val="24"/>
          <w:szCs w:val="24"/>
        </w:rPr>
        <w:t>JUDGE</w:t>
      </w:r>
      <w:r w:rsidRPr="00583D9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83D95">
        <w:rPr>
          <w:rFonts w:ascii="Times New Roman" w:hAnsi="Times New Roman" w:cs="Times New Roman"/>
          <w:b/>
          <w:sz w:val="24"/>
          <w:szCs w:val="24"/>
        </w:rPr>
        <w:t>GROUP,</w:t>
      </w:r>
      <w:r w:rsidRPr="00583D9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83D95">
        <w:rPr>
          <w:rFonts w:ascii="Times New Roman" w:hAnsi="Times New Roman" w:cs="Times New Roman"/>
          <w:b/>
          <w:sz w:val="24"/>
          <w:szCs w:val="24"/>
        </w:rPr>
        <w:t>NOIDA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526F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526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83D95">
        <w:rPr>
          <w:rFonts w:ascii="Times New Roman" w:hAnsi="Times New Roman" w:cs="Times New Roman"/>
          <w:b/>
          <w:spacing w:val="-1"/>
          <w:sz w:val="24"/>
          <w:szCs w:val="24"/>
        </w:rPr>
        <w:t>Mar</w:t>
      </w:r>
      <w:r w:rsidRPr="00583D95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583D95">
        <w:rPr>
          <w:rFonts w:ascii="Times New Roman" w:hAnsi="Times New Roman" w:cs="Times New Roman"/>
          <w:b/>
          <w:spacing w:val="-1"/>
          <w:sz w:val="24"/>
          <w:szCs w:val="24"/>
        </w:rPr>
        <w:t>23</w:t>
      </w:r>
      <w:r w:rsidRPr="00583D95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583D95">
        <w:rPr>
          <w:rFonts w:ascii="Times New Roman" w:hAnsi="Times New Roman" w:cs="Times New Roman"/>
          <w:b/>
          <w:spacing w:val="-1"/>
          <w:sz w:val="24"/>
          <w:szCs w:val="24"/>
        </w:rPr>
        <w:t>–</w:t>
      </w:r>
      <w:r w:rsidRPr="00583D95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583D95">
        <w:rPr>
          <w:rFonts w:ascii="Times New Roman" w:hAnsi="Times New Roman" w:cs="Times New Roman"/>
          <w:b/>
          <w:spacing w:val="-1"/>
          <w:sz w:val="24"/>
          <w:szCs w:val="24"/>
        </w:rPr>
        <w:t>May</w:t>
      </w:r>
      <w:r w:rsidRPr="00583D95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583D95">
        <w:rPr>
          <w:rFonts w:ascii="Times New Roman" w:hAnsi="Times New Roman" w:cs="Times New Roman"/>
          <w:b/>
          <w:spacing w:val="-1"/>
          <w:sz w:val="24"/>
          <w:szCs w:val="24"/>
        </w:rPr>
        <w:t>23</w:t>
      </w:r>
      <w:r w:rsidRPr="00583D95">
        <w:rPr>
          <w:rFonts w:ascii="Times New Roman" w:hAnsi="Times New Roman" w:cs="Times New Roman"/>
          <w:b/>
          <w:sz w:val="24"/>
          <w:szCs w:val="24"/>
        </w:rPr>
        <w:tab/>
      </w:r>
    </w:p>
    <w:p w14:paraId="0CAC2A18" w14:textId="4697D348" w:rsidR="00AF3A6A" w:rsidRPr="00583D95" w:rsidRDefault="00583D95" w:rsidP="00583D95">
      <w:pPr>
        <w:pStyle w:val="NoSpacing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83D95">
        <w:rPr>
          <w:rFonts w:ascii="Times New Roman" w:hAnsi="Times New Roman" w:cs="Times New Roman"/>
          <w:i/>
          <w:iCs/>
          <w:sz w:val="24"/>
          <w:szCs w:val="24"/>
        </w:rPr>
        <w:t>Technical Recruiter</w:t>
      </w:r>
    </w:p>
    <w:p w14:paraId="543A24F8" w14:textId="77777777" w:rsidR="003526F5" w:rsidRPr="003526F5" w:rsidRDefault="003526F5" w:rsidP="003526F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526F5">
        <w:rPr>
          <w:rFonts w:ascii="Times New Roman" w:hAnsi="Times New Roman" w:cs="Times New Roman"/>
          <w:sz w:val="24"/>
          <w:szCs w:val="24"/>
        </w:rPr>
        <w:t>Managed the end-to-end recruitment process for technical roles, including software developers, data scientists, network engineers, and other IT professionals.</w:t>
      </w:r>
    </w:p>
    <w:p w14:paraId="55A9226C" w14:textId="77777777" w:rsidR="003526F5" w:rsidRPr="003526F5" w:rsidRDefault="003526F5" w:rsidP="003526F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526F5">
        <w:rPr>
          <w:rFonts w:ascii="Times New Roman" w:hAnsi="Times New Roman" w:cs="Times New Roman"/>
          <w:sz w:val="24"/>
          <w:szCs w:val="24"/>
        </w:rPr>
        <w:t>Sourced candidates through various channels, including job boards, social media, networking events, and employee referrals.</w:t>
      </w:r>
    </w:p>
    <w:p w14:paraId="549A6B64" w14:textId="77777777" w:rsidR="003526F5" w:rsidRPr="003526F5" w:rsidRDefault="003526F5" w:rsidP="003526F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526F5">
        <w:rPr>
          <w:rFonts w:ascii="Times New Roman" w:hAnsi="Times New Roman" w:cs="Times New Roman"/>
          <w:sz w:val="24"/>
          <w:szCs w:val="24"/>
        </w:rPr>
        <w:t>Conducted initial screenings and technical interviews to assess candidates' skills, experience, and cultural fit with clients.</w:t>
      </w:r>
    </w:p>
    <w:p w14:paraId="4316B338" w14:textId="77777777" w:rsidR="003526F5" w:rsidRPr="003526F5" w:rsidRDefault="003526F5" w:rsidP="003526F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526F5">
        <w:rPr>
          <w:rFonts w:ascii="Times New Roman" w:hAnsi="Times New Roman" w:cs="Times New Roman"/>
          <w:sz w:val="24"/>
          <w:szCs w:val="24"/>
        </w:rPr>
        <w:t>Collaborated with hiring managers to understand job requirements and provide strategic input on candidate selection.</w:t>
      </w:r>
    </w:p>
    <w:p w14:paraId="58E647A7" w14:textId="77777777" w:rsidR="003526F5" w:rsidRPr="003526F5" w:rsidRDefault="003526F5" w:rsidP="003526F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526F5">
        <w:rPr>
          <w:rFonts w:ascii="Times New Roman" w:hAnsi="Times New Roman" w:cs="Times New Roman"/>
          <w:sz w:val="24"/>
          <w:szCs w:val="24"/>
        </w:rPr>
        <w:t>Maintained a robust pipeline of qualified candidates for current and future job openings.</w:t>
      </w:r>
    </w:p>
    <w:p w14:paraId="1557C97B" w14:textId="77777777" w:rsidR="003526F5" w:rsidRPr="003526F5" w:rsidRDefault="003526F5" w:rsidP="003526F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526F5">
        <w:rPr>
          <w:rFonts w:ascii="Times New Roman" w:hAnsi="Times New Roman" w:cs="Times New Roman"/>
          <w:sz w:val="24"/>
          <w:szCs w:val="24"/>
        </w:rPr>
        <w:t>Negotiated offers and facilitated the onboarding process, ensuring a smooth transition for candidates.</w:t>
      </w:r>
    </w:p>
    <w:p w14:paraId="63D9382B" w14:textId="77777777" w:rsidR="003526F5" w:rsidRPr="003526F5" w:rsidRDefault="003526F5" w:rsidP="003526F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526F5">
        <w:rPr>
          <w:rFonts w:ascii="Times New Roman" w:hAnsi="Times New Roman" w:cs="Times New Roman"/>
          <w:sz w:val="24"/>
          <w:szCs w:val="24"/>
        </w:rPr>
        <w:t>Ensured all recruitment activities complied with U.S. labor laws and company policies.</w:t>
      </w:r>
    </w:p>
    <w:p w14:paraId="70360867" w14:textId="1F4CA436" w:rsidR="003526F5" w:rsidRDefault="003526F5" w:rsidP="003526F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526F5">
        <w:rPr>
          <w:rFonts w:ascii="Times New Roman" w:hAnsi="Times New Roman" w:cs="Times New Roman"/>
          <w:sz w:val="24"/>
          <w:szCs w:val="24"/>
        </w:rPr>
        <w:t>Utilized applicant tracking systems (ATS) to manage candidate information and recruitment metrics.</w:t>
      </w:r>
    </w:p>
    <w:p w14:paraId="0F79256F" w14:textId="77777777" w:rsidR="003526F5" w:rsidRDefault="003526F5" w:rsidP="003526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3CA4E5" w14:textId="792DAA30" w:rsidR="00AF3A6A" w:rsidRPr="00583D95" w:rsidRDefault="003526F5" w:rsidP="00583D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83D95">
        <w:rPr>
          <w:rFonts w:ascii="Times New Roman" w:hAnsi="Times New Roman" w:cs="Times New Roman"/>
          <w:b/>
          <w:sz w:val="24"/>
          <w:szCs w:val="24"/>
        </w:rPr>
        <w:t>HEAD</w:t>
      </w:r>
      <w:r w:rsidRPr="00583D9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83D95">
        <w:rPr>
          <w:rFonts w:ascii="Times New Roman" w:hAnsi="Times New Roman" w:cs="Times New Roman"/>
          <w:b/>
          <w:sz w:val="24"/>
          <w:szCs w:val="24"/>
        </w:rPr>
        <w:t>FIELD</w:t>
      </w:r>
      <w:r w:rsidRPr="00583D9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83D95">
        <w:rPr>
          <w:rFonts w:ascii="Times New Roman" w:hAnsi="Times New Roman" w:cs="Times New Roman"/>
          <w:b/>
          <w:sz w:val="24"/>
          <w:szCs w:val="24"/>
        </w:rPr>
        <w:t>SOLUTIONS,</w:t>
      </w:r>
      <w:r w:rsidRPr="00583D9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83D95">
        <w:rPr>
          <w:rFonts w:ascii="Times New Roman" w:hAnsi="Times New Roman" w:cs="Times New Roman"/>
          <w:b/>
          <w:sz w:val="24"/>
          <w:szCs w:val="24"/>
        </w:rPr>
        <w:t>NOIDA</w:t>
      </w:r>
      <w:r w:rsidRPr="00583D95">
        <w:rPr>
          <w:rFonts w:ascii="Times New Roman" w:hAnsi="Times New Roman" w:cs="Times New Roman"/>
          <w:b/>
          <w:sz w:val="24"/>
          <w:szCs w:val="24"/>
        </w:rPr>
        <w:tab/>
      </w:r>
      <w:r w:rsidR="00583D95">
        <w:rPr>
          <w:rFonts w:ascii="Times New Roman" w:hAnsi="Times New Roman" w:cs="Times New Roman"/>
          <w:b/>
          <w:sz w:val="24"/>
          <w:szCs w:val="24"/>
        </w:rPr>
        <w:tab/>
      </w:r>
      <w:r w:rsidR="00583D95">
        <w:rPr>
          <w:rFonts w:ascii="Times New Roman" w:hAnsi="Times New Roman" w:cs="Times New Roman"/>
          <w:b/>
          <w:sz w:val="24"/>
          <w:szCs w:val="24"/>
        </w:rPr>
        <w:tab/>
      </w:r>
      <w:r w:rsidR="00583D95">
        <w:rPr>
          <w:rFonts w:ascii="Times New Roman" w:hAnsi="Times New Roman" w:cs="Times New Roman"/>
          <w:b/>
          <w:sz w:val="24"/>
          <w:szCs w:val="24"/>
        </w:rPr>
        <w:tab/>
      </w:r>
      <w:r w:rsidR="00583D95">
        <w:rPr>
          <w:rFonts w:ascii="Times New Roman" w:hAnsi="Times New Roman" w:cs="Times New Roman"/>
          <w:b/>
          <w:sz w:val="24"/>
          <w:szCs w:val="24"/>
        </w:rPr>
        <w:tab/>
      </w:r>
      <w:r w:rsidR="00583D9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Pr="00583D95">
        <w:rPr>
          <w:rFonts w:ascii="Times New Roman" w:hAnsi="Times New Roman" w:cs="Times New Roman"/>
          <w:b/>
          <w:sz w:val="24"/>
          <w:szCs w:val="24"/>
        </w:rPr>
        <w:t>Nov</w:t>
      </w:r>
      <w:r w:rsidRPr="00583D9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83D95">
        <w:rPr>
          <w:rFonts w:ascii="Times New Roman" w:hAnsi="Times New Roman" w:cs="Times New Roman"/>
          <w:b/>
          <w:sz w:val="24"/>
          <w:szCs w:val="24"/>
        </w:rPr>
        <w:t>21</w:t>
      </w:r>
      <w:r w:rsidR="00583D95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583D9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583D95">
        <w:rPr>
          <w:rFonts w:ascii="Times New Roman" w:hAnsi="Times New Roman" w:cs="Times New Roman"/>
          <w:b/>
          <w:sz w:val="24"/>
          <w:szCs w:val="24"/>
        </w:rPr>
        <w:t>Feb</w:t>
      </w:r>
      <w:r w:rsidRPr="00583D95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583D95">
        <w:rPr>
          <w:rFonts w:ascii="Times New Roman" w:hAnsi="Times New Roman" w:cs="Times New Roman"/>
          <w:b/>
          <w:sz w:val="24"/>
          <w:szCs w:val="24"/>
        </w:rPr>
        <w:t>23</w:t>
      </w:r>
    </w:p>
    <w:p w14:paraId="3C8EA076" w14:textId="008C088F" w:rsidR="00AF3A6A" w:rsidRPr="00583D95" w:rsidRDefault="00583D95" w:rsidP="00583D95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583D95">
        <w:rPr>
          <w:rFonts w:ascii="Times New Roman" w:hAnsi="Times New Roman" w:cs="Times New Roman"/>
          <w:i/>
          <w:iCs/>
          <w:sz w:val="24"/>
          <w:szCs w:val="24"/>
        </w:rPr>
        <w:t>Technical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R</w:t>
      </w:r>
      <w:r w:rsidRPr="00583D95">
        <w:rPr>
          <w:rFonts w:ascii="Times New Roman" w:hAnsi="Times New Roman" w:cs="Times New Roman"/>
          <w:i/>
          <w:iCs/>
          <w:sz w:val="24"/>
          <w:szCs w:val="24"/>
        </w:rPr>
        <w:t>ecruiter</w:t>
      </w:r>
    </w:p>
    <w:p w14:paraId="28D23EC8" w14:textId="77777777" w:rsidR="003526F5" w:rsidRPr="003526F5" w:rsidRDefault="003526F5" w:rsidP="003526F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3526F5">
        <w:rPr>
          <w:rFonts w:ascii="Times New Roman" w:hAnsi="Times New Roman" w:cs="Times New Roman"/>
          <w:bCs/>
          <w:iCs/>
          <w:sz w:val="24"/>
          <w:szCs w:val="24"/>
        </w:rPr>
        <w:t>Spearheaded the recruitment process for multiple clients in a high-volume RPO environment, focusing on roles such as software engineers, IT specialists, systems administrators, and data analysts.</w:t>
      </w:r>
    </w:p>
    <w:p w14:paraId="24BF5221" w14:textId="77777777" w:rsidR="003526F5" w:rsidRPr="003526F5" w:rsidRDefault="003526F5" w:rsidP="003526F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3526F5">
        <w:rPr>
          <w:rFonts w:ascii="Times New Roman" w:hAnsi="Times New Roman" w:cs="Times New Roman"/>
          <w:bCs/>
          <w:iCs/>
          <w:sz w:val="24"/>
          <w:szCs w:val="24"/>
        </w:rPr>
        <w:t>Collaborated with client HR teams and hiring managers to understand specific needs and provide tailored recruitment strategies.</w:t>
      </w:r>
    </w:p>
    <w:p w14:paraId="5ABE7CCD" w14:textId="77777777" w:rsidR="003526F5" w:rsidRPr="003526F5" w:rsidRDefault="003526F5" w:rsidP="003526F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3526F5">
        <w:rPr>
          <w:rFonts w:ascii="Times New Roman" w:hAnsi="Times New Roman" w:cs="Times New Roman"/>
          <w:bCs/>
          <w:iCs/>
          <w:sz w:val="24"/>
          <w:szCs w:val="24"/>
        </w:rPr>
        <w:t>Sourced candidates through diverse channels including job boards, social media, professional networks, and targeted outreach campaigns.</w:t>
      </w:r>
    </w:p>
    <w:p w14:paraId="58C6A2E2" w14:textId="77777777" w:rsidR="003526F5" w:rsidRPr="003526F5" w:rsidRDefault="003526F5" w:rsidP="003526F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3526F5">
        <w:rPr>
          <w:rFonts w:ascii="Times New Roman" w:hAnsi="Times New Roman" w:cs="Times New Roman"/>
          <w:bCs/>
          <w:iCs/>
          <w:sz w:val="24"/>
          <w:szCs w:val="24"/>
        </w:rPr>
        <w:t>Conducted in-depth technical interviews to evaluate candidates' skills, experience, and alignment with client requirements.</w:t>
      </w:r>
    </w:p>
    <w:p w14:paraId="57638CD8" w14:textId="77777777" w:rsidR="003526F5" w:rsidRPr="003526F5" w:rsidRDefault="003526F5" w:rsidP="003526F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3526F5">
        <w:rPr>
          <w:rFonts w:ascii="Times New Roman" w:hAnsi="Times New Roman" w:cs="Times New Roman"/>
          <w:bCs/>
          <w:iCs/>
          <w:sz w:val="24"/>
          <w:szCs w:val="24"/>
        </w:rPr>
        <w:t>Managed the candidate pipeline, ensuring timely communication and efficient progress through the recruitment stages.</w:t>
      </w:r>
    </w:p>
    <w:p w14:paraId="211F2505" w14:textId="77777777" w:rsidR="003526F5" w:rsidRPr="003526F5" w:rsidRDefault="003526F5" w:rsidP="003526F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3526F5">
        <w:rPr>
          <w:rFonts w:ascii="Times New Roman" w:hAnsi="Times New Roman" w:cs="Times New Roman"/>
          <w:bCs/>
          <w:iCs/>
          <w:sz w:val="24"/>
          <w:szCs w:val="24"/>
        </w:rPr>
        <w:t>Leveraged advanced applicant tracking systems (ATS) to streamline candidate management and report on recruitment metrics.</w:t>
      </w:r>
    </w:p>
    <w:p w14:paraId="42DBEF88" w14:textId="77777777" w:rsidR="003526F5" w:rsidRPr="003526F5" w:rsidRDefault="003526F5" w:rsidP="003526F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3526F5">
        <w:rPr>
          <w:rFonts w:ascii="Times New Roman" w:hAnsi="Times New Roman" w:cs="Times New Roman"/>
          <w:bCs/>
          <w:iCs/>
          <w:sz w:val="24"/>
          <w:szCs w:val="24"/>
        </w:rPr>
        <w:t>Negotiated job offers, managed counteroffers, and coordinated onboarding processes to ensure a positive candidate experience.</w:t>
      </w:r>
    </w:p>
    <w:p w14:paraId="600A4BDD" w14:textId="0A810F86" w:rsidR="00AF3A6A" w:rsidRPr="003526F5" w:rsidRDefault="003526F5" w:rsidP="003526F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3526F5">
        <w:rPr>
          <w:rFonts w:ascii="Times New Roman" w:hAnsi="Times New Roman" w:cs="Times New Roman"/>
          <w:bCs/>
          <w:iCs/>
          <w:sz w:val="24"/>
          <w:szCs w:val="24"/>
        </w:rPr>
        <w:t>Maintained compliance with U.S. employment laws and company policies, advising clients on best practices.</w:t>
      </w:r>
    </w:p>
    <w:p w14:paraId="7DD3FD44" w14:textId="2FEAEF36" w:rsidR="00583D95" w:rsidRPr="00D041D1" w:rsidRDefault="00583D95" w:rsidP="00583D95">
      <w:pPr>
        <w:pStyle w:val="NoSpacing"/>
        <w:rPr>
          <w:rFonts w:ascii="Times New Roman" w:hAnsi="Times New Roman" w:cs="Times New Roman"/>
          <w:b/>
          <w:iCs/>
          <w:sz w:val="24"/>
          <w:szCs w:val="24"/>
        </w:rPr>
      </w:pPr>
    </w:p>
    <w:p w14:paraId="75882FE9" w14:textId="77777777" w:rsidR="00583D95" w:rsidRDefault="00583D95" w:rsidP="00583D95">
      <w:pPr>
        <w:pStyle w:val="NoSpacing"/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</w:pPr>
      <w:bookmarkStart w:id="0" w:name="_Bachelors_of_Computer_Applications_(BC"/>
      <w:bookmarkEnd w:id="0"/>
      <w:r w:rsidRPr="00583D95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EDUCATION:</w:t>
      </w:r>
    </w:p>
    <w:p w14:paraId="033B9C5B" w14:textId="3D4F0A81" w:rsidR="00AF3A6A" w:rsidRDefault="00583D95" w:rsidP="00583D95">
      <w:pPr>
        <w:pStyle w:val="NoSpacing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Bachelors in Commerce, 2021</w:t>
      </w:r>
    </w:p>
    <w:p w14:paraId="2EB60B3B" w14:textId="4C2F94CE" w:rsidR="00583D95" w:rsidRPr="00583D95" w:rsidRDefault="00583D95" w:rsidP="00583D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Zakir Husain Delhi College, DU </w:t>
      </w:r>
    </w:p>
    <w:p w14:paraId="20EA0ADB" w14:textId="77777777" w:rsidR="00AF3A6A" w:rsidRPr="00583D95" w:rsidRDefault="00AF3A6A" w:rsidP="00583D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A285C5E" w14:textId="1F311224" w:rsidR="00583D95" w:rsidRPr="00583D95" w:rsidRDefault="00583D95" w:rsidP="00583D95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" w:name="Technical_Skills"/>
      <w:bookmarkEnd w:id="1"/>
      <w:r w:rsidRPr="00583D95">
        <w:rPr>
          <w:rFonts w:ascii="Times New Roman" w:hAnsi="Times New Roman" w:cs="Times New Roman"/>
          <w:b/>
          <w:bCs/>
          <w:sz w:val="24"/>
          <w:szCs w:val="24"/>
          <w:u w:val="single"/>
        </w:rPr>
        <w:t>TECHNICAL SKILLS:</w:t>
      </w:r>
    </w:p>
    <w:p w14:paraId="532EB04E" w14:textId="417BEC63" w:rsidR="00AF3A6A" w:rsidRPr="00583D95" w:rsidRDefault="00000000" w:rsidP="00583D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3D95">
        <w:rPr>
          <w:rFonts w:ascii="Times New Roman" w:hAnsi="Times New Roman" w:cs="Times New Roman"/>
          <w:sz w:val="24"/>
          <w:szCs w:val="24"/>
        </w:rPr>
        <w:t>MS-Office</w:t>
      </w:r>
    </w:p>
    <w:p w14:paraId="51A8B4BA" w14:textId="02F00A5D" w:rsidR="00AF3A6A" w:rsidRPr="00583D95" w:rsidRDefault="00000000" w:rsidP="00583D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3D95">
        <w:rPr>
          <w:rFonts w:ascii="Times New Roman" w:hAnsi="Times New Roman" w:cs="Times New Roman"/>
          <w:spacing w:val="-1"/>
          <w:sz w:val="24"/>
          <w:szCs w:val="24"/>
        </w:rPr>
        <w:lastRenderedPageBreak/>
        <w:t>All</w:t>
      </w:r>
      <w:r w:rsidRPr="00583D9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3D95">
        <w:rPr>
          <w:rFonts w:ascii="Times New Roman" w:hAnsi="Times New Roman" w:cs="Times New Roman"/>
          <w:spacing w:val="-1"/>
          <w:sz w:val="24"/>
          <w:szCs w:val="24"/>
        </w:rPr>
        <w:t>Basic</w:t>
      </w:r>
      <w:r w:rsidRPr="00583D9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83D95">
        <w:rPr>
          <w:rFonts w:ascii="Times New Roman" w:hAnsi="Times New Roman" w:cs="Times New Roman"/>
          <w:sz w:val="24"/>
          <w:szCs w:val="24"/>
        </w:rPr>
        <w:t>Knowledge</w:t>
      </w:r>
      <w:r w:rsidRPr="00583D9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3D95">
        <w:rPr>
          <w:rFonts w:ascii="Times New Roman" w:hAnsi="Times New Roman" w:cs="Times New Roman"/>
          <w:sz w:val="24"/>
          <w:szCs w:val="24"/>
        </w:rPr>
        <w:t>of</w:t>
      </w:r>
      <w:r w:rsidRPr="00583D9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83D95">
        <w:rPr>
          <w:rFonts w:ascii="Times New Roman" w:hAnsi="Times New Roman" w:cs="Times New Roman"/>
          <w:sz w:val="24"/>
          <w:szCs w:val="24"/>
        </w:rPr>
        <w:t>Computer</w:t>
      </w:r>
      <w:r w:rsidRPr="00583D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3D95">
        <w:rPr>
          <w:rFonts w:ascii="Times New Roman" w:hAnsi="Times New Roman" w:cs="Times New Roman"/>
          <w:sz w:val="24"/>
          <w:szCs w:val="24"/>
        </w:rPr>
        <w:t>Applications</w:t>
      </w:r>
      <w:bookmarkStart w:id="2" w:name="Core_competencies"/>
      <w:bookmarkEnd w:id="2"/>
    </w:p>
    <w:sectPr w:rsidR="00AF3A6A" w:rsidRPr="00583D95">
      <w:pgSz w:w="12240" w:h="15840"/>
      <w:pgMar w:top="42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95BDD"/>
    <w:multiLevelType w:val="hybridMultilevel"/>
    <w:tmpl w:val="DBF2780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566C55"/>
    <w:multiLevelType w:val="hybridMultilevel"/>
    <w:tmpl w:val="A3186B6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7B5B6B"/>
    <w:multiLevelType w:val="hybridMultilevel"/>
    <w:tmpl w:val="B5E21A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408E3"/>
    <w:multiLevelType w:val="multilevel"/>
    <w:tmpl w:val="5CAA61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193321"/>
    <w:multiLevelType w:val="hybridMultilevel"/>
    <w:tmpl w:val="6310DCA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D96864"/>
    <w:multiLevelType w:val="hybridMultilevel"/>
    <w:tmpl w:val="3DB4740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3813C1"/>
    <w:multiLevelType w:val="hybridMultilevel"/>
    <w:tmpl w:val="F90032F2"/>
    <w:lvl w:ilvl="0" w:tplc="E95E7CF4">
      <w:numFmt w:val="bullet"/>
      <w:lvlText w:val="•"/>
      <w:lvlJc w:val="left"/>
      <w:pPr>
        <w:ind w:left="1181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3738A714">
      <w:numFmt w:val="bullet"/>
      <w:lvlText w:val="•"/>
      <w:lvlJc w:val="left"/>
      <w:pPr>
        <w:ind w:left="2142" w:hanging="361"/>
      </w:pPr>
      <w:rPr>
        <w:rFonts w:hint="default"/>
        <w:lang w:val="en-US" w:eastAsia="en-US" w:bidi="ar-SA"/>
      </w:rPr>
    </w:lvl>
    <w:lvl w:ilvl="2" w:tplc="3BB033FE">
      <w:numFmt w:val="bullet"/>
      <w:lvlText w:val="•"/>
      <w:lvlJc w:val="left"/>
      <w:pPr>
        <w:ind w:left="3104" w:hanging="361"/>
      </w:pPr>
      <w:rPr>
        <w:rFonts w:hint="default"/>
        <w:lang w:val="en-US" w:eastAsia="en-US" w:bidi="ar-SA"/>
      </w:rPr>
    </w:lvl>
    <w:lvl w:ilvl="3" w:tplc="2564DEF4">
      <w:numFmt w:val="bullet"/>
      <w:lvlText w:val="•"/>
      <w:lvlJc w:val="left"/>
      <w:pPr>
        <w:ind w:left="4066" w:hanging="361"/>
      </w:pPr>
      <w:rPr>
        <w:rFonts w:hint="default"/>
        <w:lang w:val="en-US" w:eastAsia="en-US" w:bidi="ar-SA"/>
      </w:rPr>
    </w:lvl>
    <w:lvl w:ilvl="4" w:tplc="EFF653FE">
      <w:numFmt w:val="bullet"/>
      <w:lvlText w:val="•"/>
      <w:lvlJc w:val="left"/>
      <w:pPr>
        <w:ind w:left="5028" w:hanging="361"/>
      </w:pPr>
      <w:rPr>
        <w:rFonts w:hint="default"/>
        <w:lang w:val="en-US" w:eastAsia="en-US" w:bidi="ar-SA"/>
      </w:rPr>
    </w:lvl>
    <w:lvl w:ilvl="5" w:tplc="9A063EA4">
      <w:numFmt w:val="bullet"/>
      <w:lvlText w:val="•"/>
      <w:lvlJc w:val="left"/>
      <w:pPr>
        <w:ind w:left="5990" w:hanging="361"/>
      </w:pPr>
      <w:rPr>
        <w:rFonts w:hint="default"/>
        <w:lang w:val="en-US" w:eastAsia="en-US" w:bidi="ar-SA"/>
      </w:rPr>
    </w:lvl>
    <w:lvl w:ilvl="6" w:tplc="8646C8FE"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ar-SA"/>
      </w:rPr>
    </w:lvl>
    <w:lvl w:ilvl="7" w:tplc="3D66FCDC">
      <w:numFmt w:val="bullet"/>
      <w:lvlText w:val="•"/>
      <w:lvlJc w:val="left"/>
      <w:pPr>
        <w:ind w:left="7914" w:hanging="361"/>
      </w:pPr>
      <w:rPr>
        <w:rFonts w:hint="default"/>
        <w:lang w:val="en-US" w:eastAsia="en-US" w:bidi="ar-SA"/>
      </w:rPr>
    </w:lvl>
    <w:lvl w:ilvl="8" w:tplc="07DE521E">
      <w:numFmt w:val="bullet"/>
      <w:lvlText w:val="•"/>
      <w:lvlJc w:val="left"/>
      <w:pPr>
        <w:ind w:left="8876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35F066D3"/>
    <w:multiLevelType w:val="hybridMultilevel"/>
    <w:tmpl w:val="DC2AE016"/>
    <w:lvl w:ilvl="0" w:tplc="5564757C">
      <w:numFmt w:val="bullet"/>
      <w:lvlText w:val=""/>
      <w:lvlJc w:val="left"/>
      <w:pPr>
        <w:ind w:left="892" w:hanging="360"/>
      </w:pPr>
      <w:rPr>
        <w:rFonts w:hint="default"/>
        <w:w w:val="100"/>
        <w:lang w:val="en-US" w:eastAsia="en-US" w:bidi="ar-SA"/>
      </w:rPr>
    </w:lvl>
    <w:lvl w:ilvl="1" w:tplc="A5C87662">
      <w:numFmt w:val="bullet"/>
      <w:lvlText w:val="•"/>
      <w:lvlJc w:val="left"/>
      <w:pPr>
        <w:ind w:left="1890" w:hanging="360"/>
      </w:pPr>
      <w:rPr>
        <w:rFonts w:hint="default"/>
        <w:lang w:val="en-US" w:eastAsia="en-US" w:bidi="ar-SA"/>
      </w:rPr>
    </w:lvl>
    <w:lvl w:ilvl="2" w:tplc="328C83DE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69AA3A68"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ar-SA"/>
      </w:rPr>
    </w:lvl>
    <w:lvl w:ilvl="4" w:tplc="F70E6EA4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5" w:tplc="EB7ED90C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6" w:tplc="25EAE764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7" w:tplc="98848BFE">
      <w:numFmt w:val="bullet"/>
      <w:lvlText w:val="•"/>
      <w:lvlJc w:val="left"/>
      <w:pPr>
        <w:ind w:left="7830" w:hanging="360"/>
      </w:pPr>
      <w:rPr>
        <w:rFonts w:hint="default"/>
        <w:lang w:val="en-US" w:eastAsia="en-US" w:bidi="ar-SA"/>
      </w:rPr>
    </w:lvl>
    <w:lvl w:ilvl="8" w:tplc="253025F2">
      <w:numFmt w:val="bullet"/>
      <w:lvlText w:val="•"/>
      <w:lvlJc w:val="left"/>
      <w:pPr>
        <w:ind w:left="882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96D5A50"/>
    <w:multiLevelType w:val="multilevel"/>
    <w:tmpl w:val="16E6C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C7597"/>
    <w:multiLevelType w:val="multilevel"/>
    <w:tmpl w:val="FCD03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B9218D"/>
    <w:multiLevelType w:val="multilevel"/>
    <w:tmpl w:val="BB1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B60F34"/>
    <w:multiLevelType w:val="hybridMultilevel"/>
    <w:tmpl w:val="F350E93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970DE3"/>
    <w:multiLevelType w:val="hybridMultilevel"/>
    <w:tmpl w:val="F8C2F26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F23BAB"/>
    <w:multiLevelType w:val="hybridMultilevel"/>
    <w:tmpl w:val="9D30E72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6C5258"/>
    <w:multiLevelType w:val="hybridMultilevel"/>
    <w:tmpl w:val="8CA4D14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622098"/>
    <w:multiLevelType w:val="multilevel"/>
    <w:tmpl w:val="3684D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E71F1D"/>
    <w:multiLevelType w:val="hybridMultilevel"/>
    <w:tmpl w:val="817258B8"/>
    <w:lvl w:ilvl="0" w:tplc="FFE484DC">
      <w:numFmt w:val="bullet"/>
      <w:lvlText w:val="•"/>
      <w:lvlJc w:val="left"/>
      <w:pPr>
        <w:ind w:left="892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8AFC5738">
      <w:numFmt w:val="bullet"/>
      <w:lvlText w:val="•"/>
      <w:lvlJc w:val="left"/>
      <w:pPr>
        <w:ind w:left="1689" w:hanging="360"/>
      </w:pPr>
      <w:rPr>
        <w:rFonts w:ascii="Lucida Sans Unicode" w:eastAsia="Lucida Sans Unicode" w:hAnsi="Lucida Sans Unicode" w:cs="Lucida Sans Unicode" w:hint="default"/>
        <w:w w:val="59"/>
        <w:sz w:val="21"/>
        <w:szCs w:val="21"/>
        <w:lang w:val="en-US" w:eastAsia="en-US" w:bidi="ar-SA"/>
      </w:rPr>
    </w:lvl>
    <w:lvl w:ilvl="2" w:tplc="842055E4">
      <w:numFmt w:val="bullet"/>
      <w:lvlText w:val="•"/>
      <w:lvlJc w:val="left"/>
      <w:pPr>
        <w:ind w:left="2693" w:hanging="360"/>
      </w:pPr>
      <w:rPr>
        <w:rFonts w:hint="default"/>
        <w:lang w:val="en-US" w:eastAsia="en-US" w:bidi="ar-SA"/>
      </w:rPr>
    </w:lvl>
    <w:lvl w:ilvl="3" w:tplc="9E0A7324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4" w:tplc="BB4E129A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 w:tplc="13E6CCF8"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  <w:lvl w:ilvl="6" w:tplc="DEDE9730">
      <w:numFmt w:val="bullet"/>
      <w:lvlText w:val="•"/>
      <w:lvlJc w:val="left"/>
      <w:pPr>
        <w:ind w:left="6746" w:hanging="360"/>
      </w:pPr>
      <w:rPr>
        <w:rFonts w:hint="default"/>
        <w:lang w:val="en-US" w:eastAsia="en-US" w:bidi="ar-SA"/>
      </w:rPr>
    </w:lvl>
    <w:lvl w:ilvl="7" w:tplc="85DE0F96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  <w:lvl w:ilvl="8" w:tplc="46D24C92">
      <w:numFmt w:val="bullet"/>
      <w:lvlText w:val="•"/>
      <w:lvlJc w:val="left"/>
      <w:pPr>
        <w:ind w:left="8773" w:hanging="360"/>
      </w:pPr>
      <w:rPr>
        <w:rFonts w:hint="default"/>
        <w:lang w:val="en-US" w:eastAsia="en-US" w:bidi="ar-SA"/>
      </w:rPr>
    </w:lvl>
  </w:abstractNum>
  <w:num w:numId="1" w16cid:durableId="148252085">
    <w:abstractNumId w:val="7"/>
  </w:num>
  <w:num w:numId="2" w16cid:durableId="1983608667">
    <w:abstractNumId w:val="16"/>
  </w:num>
  <w:num w:numId="3" w16cid:durableId="675766702">
    <w:abstractNumId w:val="6"/>
  </w:num>
  <w:num w:numId="4" w16cid:durableId="1932004728">
    <w:abstractNumId w:val="12"/>
  </w:num>
  <w:num w:numId="5" w16cid:durableId="1965772842">
    <w:abstractNumId w:val="2"/>
  </w:num>
  <w:num w:numId="6" w16cid:durableId="111947496">
    <w:abstractNumId w:val="4"/>
  </w:num>
  <w:num w:numId="7" w16cid:durableId="2045521355">
    <w:abstractNumId w:val="14"/>
  </w:num>
  <w:num w:numId="8" w16cid:durableId="1678385008">
    <w:abstractNumId w:val="5"/>
  </w:num>
  <w:num w:numId="9" w16cid:durableId="683242665">
    <w:abstractNumId w:val="11"/>
  </w:num>
  <w:num w:numId="10" w16cid:durableId="1049764799">
    <w:abstractNumId w:val="1"/>
  </w:num>
  <w:num w:numId="11" w16cid:durableId="486290040">
    <w:abstractNumId w:val="3"/>
  </w:num>
  <w:num w:numId="12" w16cid:durableId="864439834">
    <w:abstractNumId w:val="15"/>
  </w:num>
  <w:num w:numId="13" w16cid:durableId="1554611054">
    <w:abstractNumId w:val="9"/>
  </w:num>
  <w:num w:numId="14" w16cid:durableId="2128311700">
    <w:abstractNumId w:val="8"/>
  </w:num>
  <w:num w:numId="15" w16cid:durableId="360328550">
    <w:abstractNumId w:val="13"/>
  </w:num>
  <w:num w:numId="16" w16cid:durableId="377243960">
    <w:abstractNumId w:val="10"/>
  </w:num>
  <w:num w:numId="17" w16cid:durableId="1115712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6A"/>
    <w:rsid w:val="000656B7"/>
    <w:rsid w:val="0018456C"/>
    <w:rsid w:val="001C601B"/>
    <w:rsid w:val="002E2E96"/>
    <w:rsid w:val="003526F5"/>
    <w:rsid w:val="00422E20"/>
    <w:rsid w:val="00425387"/>
    <w:rsid w:val="004D734D"/>
    <w:rsid w:val="00515A82"/>
    <w:rsid w:val="00554724"/>
    <w:rsid w:val="00583D95"/>
    <w:rsid w:val="0059329D"/>
    <w:rsid w:val="005D1DF2"/>
    <w:rsid w:val="006A6575"/>
    <w:rsid w:val="007913EA"/>
    <w:rsid w:val="0084402F"/>
    <w:rsid w:val="008A540B"/>
    <w:rsid w:val="00914163"/>
    <w:rsid w:val="009279E2"/>
    <w:rsid w:val="00937067"/>
    <w:rsid w:val="009775A2"/>
    <w:rsid w:val="00AF3A6A"/>
    <w:rsid w:val="00BA20C3"/>
    <w:rsid w:val="00BC3D04"/>
    <w:rsid w:val="00C06B51"/>
    <w:rsid w:val="00CB057A"/>
    <w:rsid w:val="00D041D1"/>
    <w:rsid w:val="00DB2055"/>
    <w:rsid w:val="00DC1C5E"/>
    <w:rsid w:val="00E07F1F"/>
    <w:rsid w:val="00E23F6B"/>
    <w:rsid w:val="00E30DF0"/>
    <w:rsid w:val="00E51D37"/>
    <w:rsid w:val="00E62823"/>
    <w:rsid w:val="00E86805"/>
    <w:rsid w:val="00F75144"/>
    <w:rsid w:val="00F9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80F0C"/>
  <w15:docId w15:val="{D8A78279-8CAB-4682-8D36-9B478009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532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56"/>
      <w:ind w:left="20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hanging="361"/>
    </w:pPr>
  </w:style>
  <w:style w:type="paragraph" w:styleId="ListParagraph">
    <w:name w:val="List Paragraph"/>
    <w:basedOn w:val="Normal"/>
    <w:uiPriority w:val="1"/>
    <w:qFormat/>
    <w:pPr>
      <w:spacing w:before="5"/>
      <w:ind w:left="89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583D9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526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8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9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0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kedin.com/in/vishal-lathwal" TargetMode="External"/><Relationship Id="rId5" Type="http://schemas.openxmlformats.org/officeDocument/2006/relationships/hyperlink" Target="mailto:vishallathwal9900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Field</dc:creator>
  <cp:lastModifiedBy>vishal lathwal</cp:lastModifiedBy>
  <cp:revision>21</cp:revision>
  <dcterms:created xsi:type="dcterms:W3CDTF">2025-05-05T03:17:00Z</dcterms:created>
  <dcterms:modified xsi:type="dcterms:W3CDTF">2025-05-05T03:26:00Z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2024-08-09T00:00:00Z</vt:filetime>
  </property>
</Properties>
</file>