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CCC1" w14:textId="77777777" w:rsidR="008A60FF" w:rsidRDefault="008800D4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6B7F3C8E" wp14:editId="0B42FC90">
            <wp:extent cx="885825" cy="594360"/>
            <wp:effectExtent l="0" t="0" r="0" b="0"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</w:t>
      </w:r>
    </w:p>
    <w:p w14:paraId="2C74B05A" w14:textId="77777777" w:rsidR="008A60FF" w:rsidRDefault="008800D4">
      <w:pPr>
        <w:spacing w:after="7" w:line="255" w:lineRule="auto"/>
        <w:ind w:left="-5"/>
      </w:pPr>
      <w:r>
        <w:rPr>
          <w:rFonts w:cs="Calibri"/>
          <w:b/>
        </w:rPr>
        <w:t xml:space="preserve">  SIDDARTHA REDDY PALLI         </w:t>
      </w:r>
      <w:r>
        <w:rPr>
          <w:rFonts w:cs="Calibri"/>
        </w:rPr>
        <w:t xml:space="preserve"> </w:t>
      </w:r>
    </w:p>
    <w:p w14:paraId="139E34EE" w14:textId="77777777" w:rsidR="008A60FF" w:rsidRDefault="008800D4">
      <w:pPr>
        <w:ind w:right="160"/>
      </w:pPr>
      <w:r>
        <w:rPr>
          <w:rFonts w:cs="Calibri"/>
          <w:b/>
        </w:rPr>
        <w:t xml:space="preserve">  Email:</w:t>
      </w:r>
      <w:r>
        <w:t xml:space="preserve">siddarthareddypalli55@gmail.com </w:t>
      </w:r>
      <w:r>
        <w:rPr>
          <w:rFonts w:cs="Calibri"/>
          <w:b/>
        </w:rPr>
        <w:t>|Phone: +916379357840</w:t>
      </w:r>
      <w:r>
        <w:rPr>
          <w:rFonts w:cs="Calibri"/>
        </w:rPr>
        <w:t xml:space="preserve"> </w:t>
      </w:r>
    </w:p>
    <w:p w14:paraId="37615379" w14:textId="77777777" w:rsidR="008A60FF" w:rsidRDefault="008800D4">
      <w:pPr>
        <w:pStyle w:val="Heading1"/>
        <w:ind w:left="-5"/>
      </w:pPr>
      <w:r>
        <w:rPr>
          <w:sz w:val="24"/>
        </w:rPr>
        <w:t>C</w:t>
      </w:r>
      <w:r>
        <w:t xml:space="preserve">AREER </w:t>
      </w:r>
      <w:r>
        <w:rPr>
          <w:sz w:val="24"/>
        </w:rPr>
        <w:t>O</w:t>
      </w:r>
      <w:r>
        <w:t>BJECTIVE</w:t>
      </w:r>
      <w:r>
        <w:rPr>
          <w:sz w:val="24"/>
        </w:rPr>
        <w:t xml:space="preserve"> </w:t>
      </w:r>
      <w:r>
        <w:t xml:space="preserve"> </w:t>
      </w:r>
    </w:p>
    <w:p w14:paraId="2BCC0799" w14:textId="1A100760" w:rsidR="008A60FF" w:rsidRDefault="008800D4">
      <w:pPr>
        <w:ind w:left="25" w:right="160"/>
      </w:pPr>
      <w:r>
        <w:t xml:space="preserve">                     "As a Software Engineer with </w:t>
      </w:r>
      <w:r w:rsidR="006C50B2">
        <w:t xml:space="preserve"> 3 </w:t>
      </w:r>
      <w:r>
        <w:t xml:space="preserve"> years of experience, I am eager to apply my skills in software development and problem-solving to a dynamic team. I am looking for an opportunity to grow in a challenging environment, contribute to innovative projects, and deliver impactful solutions while continuously enhancing my technical capabilities." </w:t>
      </w:r>
      <w:r>
        <w:rPr>
          <w:rFonts w:cs="Calibri"/>
        </w:rPr>
        <w:t xml:space="preserve"> </w:t>
      </w:r>
    </w:p>
    <w:p w14:paraId="4D4C4CBA" w14:textId="77777777" w:rsidR="008A60FF" w:rsidRDefault="008800D4">
      <w:pPr>
        <w:pStyle w:val="Heading1"/>
        <w:spacing w:after="88"/>
        <w:ind w:left="-5"/>
      </w:pPr>
      <w:r>
        <w:rPr>
          <w:sz w:val="24"/>
        </w:rPr>
        <w:t>P</w:t>
      </w:r>
      <w:r>
        <w:t>ROFESSIONAL</w:t>
      </w:r>
      <w:r>
        <w:rPr>
          <w:sz w:val="24"/>
        </w:rPr>
        <w:t xml:space="preserve"> </w:t>
      </w:r>
      <w:r>
        <w:t>SUMMARY</w:t>
      </w:r>
      <w:r>
        <w:rPr>
          <w:sz w:val="24"/>
        </w:rPr>
        <w:t xml:space="preserve"> </w:t>
      </w:r>
      <w:r>
        <w:t xml:space="preserve"> </w:t>
      </w:r>
    </w:p>
    <w:p w14:paraId="032854BD" w14:textId="77777777" w:rsidR="008A60FF" w:rsidRDefault="008800D4">
      <w:pPr>
        <w:numPr>
          <w:ilvl w:val="0"/>
          <w:numId w:val="1"/>
        </w:numPr>
        <w:spacing w:after="160"/>
        <w:ind w:right="160" w:hanging="360"/>
      </w:pPr>
      <w:r>
        <w:t xml:space="preserve">Experience working on SAP </w:t>
      </w:r>
      <w:proofErr w:type="spellStart"/>
      <w:r>
        <w:t>SuccessFactors</w:t>
      </w:r>
      <w:proofErr w:type="spellEnd"/>
      <w:r>
        <w:t xml:space="preserve"> Employee Central. </w:t>
      </w:r>
      <w:r>
        <w:rPr>
          <w:rFonts w:cs="Calibri"/>
        </w:rPr>
        <w:t xml:space="preserve"> </w:t>
      </w:r>
    </w:p>
    <w:p w14:paraId="3D478FFB" w14:textId="77777777" w:rsidR="008A60FF" w:rsidRDefault="008800D4">
      <w:pPr>
        <w:numPr>
          <w:ilvl w:val="0"/>
          <w:numId w:val="1"/>
        </w:numPr>
        <w:spacing w:after="160"/>
        <w:ind w:right="160" w:hanging="360"/>
      </w:pPr>
      <w:r>
        <w:t xml:space="preserve">Strong expertise in Data Models, MDF Objects, and Workflows. </w:t>
      </w:r>
      <w:r>
        <w:rPr>
          <w:rFonts w:cs="Calibri"/>
        </w:rPr>
        <w:t xml:space="preserve"> </w:t>
      </w:r>
    </w:p>
    <w:p w14:paraId="7D6B684C" w14:textId="77777777" w:rsidR="008A60FF" w:rsidRDefault="008800D4">
      <w:pPr>
        <w:numPr>
          <w:ilvl w:val="0"/>
          <w:numId w:val="1"/>
        </w:numPr>
        <w:spacing w:after="202"/>
        <w:ind w:right="160" w:hanging="360"/>
      </w:pPr>
      <w:r>
        <w:t xml:space="preserve">In-depth knowledge of customizing </w:t>
      </w:r>
      <w:proofErr w:type="spellStart"/>
      <w:r>
        <w:t>Portlets</w:t>
      </w:r>
      <w:proofErr w:type="spellEnd"/>
      <w:r>
        <w:t xml:space="preserve"> to display relevant HR metrics and employee data. </w:t>
      </w:r>
      <w:r>
        <w:rPr>
          <w:rFonts w:cs="Calibri"/>
        </w:rPr>
        <w:t xml:space="preserve"> </w:t>
      </w:r>
    </w:p>
    <w:p w14:paraId="1C8D33D5" w14:textId="77777777" w:rsidR="008A60FF" w:rsidRDefault="008800D4">
      <w:pPr>
        <w:numPr>
          <w:ilvl w:val="0"/>
          <w:numId w:val="1"/>
        </w:numPr>
        <w:spacing w:after="160"/>
        <w:ind w:right="160" w:hanging="360"/>
      </w:pPr>
      <w:r>
        <w:t xml:space="preserve">Proficient in creating custom MDF objects tailored to customer requirements. </w:t>
      </w:r>
      <w:r>
        <w:rPr>
          <w:rFonts w:cs="Calibri"/>
        </w:rPr>
        <w:t xml:space="preserve"> </w:t>
      </w:r>
    </w:p>
    <w:p w14:paraId="700A2E65" w14:textId="77777777" w:rsidR="008A60FF" w:rsidRDefault="008800D4">
      <w:pPr>
        <w:numPr>
          <w:ilvl w:val="0"/>
          <w:numId w:val="1"/>
        </w:numPr>
        <w:spacing w:after="196"/>
        <w:ind w:right="160" w:hanging="360"/>
      </w:pPr>
      <w:r>
        <w:t xml:space="preserve">Skilled in creating custom fields and establishing associations within MDF objects to ensure accurate data capture and relational integrity. </w:t>
      </w:r>
      <w:r>
        <w:rPr>
          <w:rFonts w:cs="Calibri"/>
        </w:rPr>
        <w:t xml:space="preserve"> </w:t>
      </w:r>
    </w:p>
    <w:p w14:paraId="51A2C57D" w14:textId="77777777" w:rsidR="008A60FF" w:rsidRDefault="008800D4">
      <w:pPr>
        <w:numPr>
          <w:ilvl w:val="0"/>
          <w:numId w:val="1"/>
        </w:numPr>
        <w:spacing w:after="160"/>
        <w:ind w:right="160" w:hanging="360"/>
      </w:pPr>
      <w:r>
        <w:t xml:space="preserve">Familiar with UI rules in custom MDF objects. </w:t>
      </w:r>
      <w:r>
        <w:rPr>
          <w:rFonts w:cs="Calibri"/>
        </w:rPr>
        <w:t xml:space="preserve"> </w:t>
      </w:r>
    </w:p>
    <w:p w14:paraId="6C7F1C5B" w14:textId="77777777" w:rsidR="008A60FF" w:rsidRDefault="008800D4">
      <w:pPr>
        <w:numPr>
          <w:ilvl w:val="0"/>
          <w:numId w:val="1"/>
        </w:numPr>
        <w:spacing w:after="196"/>
        <w:ind w:right="160" w:hanging="360"/>
      </w:pPr>
      <w:r>
        <w:t xml:space="preserve">Extensive knowledge of Foundation Objects in Employee Central, including Legal Entity, Business Units, Divisions, and Departments. </w:t>
      </w:r>
      <w:r>
        <w:rPr>
          <w:rFonts w:cs="Calibri"/>
        </w:rPr>
        <w:t xml:space="preserve"> </w:t>
      </w:r>
    </w:p>
    <w:p w14:paraId="636FC7FE" w14:textId="77777777" w:rsidR="008A60FF" w:rsidRDefault="008800D4">
      <w:pPr>
        <w:numPr>
          <w:ilvl w:val="0"/>
          <w:numId w:val="1"/>
        </w:numPr>
        <w:spacing w:after="194"/>
        <w:ind w:right="160" w:hanging="360"/>
      </w:pPr>
      <w:r>
        <w:t xml:space="preserve">Experience in developing business rules and workflows to automate HR processes such as approvals, notifications, and data validation, thereby improving efficiency and reducing manual work. </w:t>
      </w:r>
      <w:r>
        <w:rPr>
          <w:rFonts w:cs="Calibri"/>
        </w:rPr>
        <w:t xml:space="preserve"> </w:t>
      </w:r>
    </w:p>
    <w:p w14:paraId="52583B8E" w14:textId="77777777" w:rsidR="008A60FF" w:rsidRDefault="008800D4">
      <w:pPr>
        <w:numPr>
          <w:ilvl w:val="0"/>
          <w:numId w:val="1"/>
        </w:numPr>
        <w:spacing w:after="160"/>
        <w:ind w:right="160" w:hanging="360"/>
      </w:pPr>
      <w:r>
        <w:t xml:space="preserve">Solid understanding of Position Management Settings. </w:t>
      </w:r>
      <w:r>
        <w:rPr>
          <w:rFonts w:cs="Calibri"/>
        </w:rPr>
        <w:t xml:space="preserve"> </w:t>
      </w:r>
    </w:p>
    <w:p w14:paraId="1DF1A016" w14:textId="77777777" w:rsidR="008A60FF" w:rsidRDefault="008800D4">
      <w:pPr>
        <w:numPr>
          <w:ilvl w:val="0"/>
          <w:numId w:val="1"/>
        </w:numPr>
        <w:spacing w:after="190"/>
        <w:ind w:right="160" w:hanging="360"/>
      </w:pPr>
      <w:r>
        <w:t xml:space="preserve">Experience in configuring the Company Structure Overview, allowing users to navigate organizational details with a single click. </w:t>
      </w:r>
      <w:r>
        <w:rPr>
          <w:rFonts w:cs="Calibri"/>
        </w:rPr>
        <w:t xml:space="preserve"> </w:t>
      </w:r>
    </w:p>
    <w:p w14:paraId="59973C3D" w14:textId="77777777" w:rsidR="008A60FF" w:rsidRDefault="008800D4">
      <w:pPr>
        <w:numPr>
          <w:ilvl w:val="0"/>
          <w:numId w:val="1"/>
        </w:numPr>
        <w:spacing w:after="196"/>
        <w:ind w:right="160" w:hanging="360"/>
      </w:pPr>
      <w:r>
        <w:t xml:space="preserve">Created and configured Time Management objects such as Holiday Calendar, Work Schedule, Time Types, and Time Profiles. </w:t>
      </w:r>
      <w:r>
        <w:rPr>
          <w:rFonts w:cs="Calibri"/>
        </w:rPr>
        <w:t xml:space="preserve"> </w:t>
      </w:r>
    </w:p>
    <w:p w14:paraId="19EEDE9B" w14:textId="77777777" w:rsidR="008A60FF" w:rsidRDefault="008800D4">
      <w:pPr>
        <w:numPr>
          <w:ilvl w:val="0"/>
          <w:numId w:val="1"/>
        </w:numPr>
        <w:spacing w:after="179"/>
        <w:ind w:right="160" w:hanging="360"/>
      </w:pPr>
      <w:r>
        <w:t xml:space="preserve">Hands-on experience with EC, Time Off, Permission, Foundation Data Maintenance, and Employee Data Export. </w:t>
      </w:r>
      <w:r>
        <w:rPr>
          <w:rFonts w:cs="Calibri"/>
        </w:rPr>
        <w:t xml:space="preserve"> </w:t>
      </w:r>
    </w:p>
    <w:p w14:paraId="7BDEB01B" w14:textId="77777777" w:rsidR="008A60FF" w:rsidRDefault="008800D4">
      <w:pPr>
        <w:pStyle w:val="Heading1"/>
        <w:spacing w:after="208"/>
        <w:ind w:left="-5"/>
      </w:pPr>
      <w:r>
        <w:rPr>
          <w:sz w:val="24"/>
        </w:rPr>
        <w:t>A</w:t>
      </w:r>
      <w:r>
        <w:t>CADEMIC QUALIFICATIONS</w:t>
      </w:r>
      <w:r>
        <w:rPr>
          <w:sz w:val="24"/>
        </w:rPr>
        <w:t xml:space="preserve"> </w:t>
      </w:r>
      <w:r>
        <w:t xml:space="preserve"> </w:t>
      </w:r>
    </w:p>
    <w:p w14:paraId="2916E6CF" w14:textId="77777777" w:rsidR="008A60FF" w:rsidRDefault="008800D4">
      <w:pPr>
        <w:numPr>
          <w:ilvl w:val="0"/>
          <w:numId w:val="2"/>
        </w:numPr>
        <w:spacing w:after="72" w:line="255" w:lineRule="auto"/>
        <w:ind w:hanging="360"/>
      </w:pPr>
      <w:proofErr w:type="spellStart"/>
      <w:r>
        <w:rPr>
          <w:rFonts w:cs="Calibri"/>
          <w:b/>
        </w:rPr>
        <w:t>B.Tech</w:t>
      </w:r>
      <w:proofErr w:type="spellEnd"/>
      <w:r>
        <w:rPr>
          <w:rFonts w:cs="Calibri"/>
          <w:b/>
        </w:rPr>
        <w:t xml:space="preserve"> (Automobile Engineering), Hindustan Institute of Technology and Science, Chennai, Tamil Nadu — 82% (2022) </w:t>
      </w:r>
      <w:r>
        <w:rPr>
          <w:rFonts w:cs="Calibri"/>
        </w:rPr>
        <w:t xml:space="preserve"> </w:t>
      </w:r>
    </w:p>
    <w:p w14:paraId="6EA1555C" w14:textId="77777777" w:rsidR="008A60FF" w:rsidRDefault="008800D4">
      <w:pPr>
        <w:numPr>
          <w:ilvl w:val="0"/>
          <w:numId w:val="2"/>
        </w:numPr>
        <w:spacing w:after="40" w:line="255" w:lineRule="auto"/>
        <w:ind w:hanging="360"/>
      </w:pPr>
      <w:r>
        <w:rPr>
          <w:rFonts w:cs="Calibri"/>
          <w:b/>
        </w:rPr>
        <w:t xml:space="preserve">Intermediate, Sri Chaitanya Junior College, Vijayawada — 81% (2018) </w:t>
      </w:r>
      <w:r>
        <w:rPr>
          <w:rFonts w:cs="Calibri"/>
        </w:rPr>
        <w:t xml:space="preserve"> </w:t>
      </w:r>
    </w:p>
    <w:p w14:paraId="3E54932C" w14:textId="77777777" w:rsidR="008A60FF" w:rsidRDefault="008800D4">
      <w:pPr>
        <w:numPr>
          <w:ilvl w:val="0"/>
          <w:numId w:val="2"/>
        </w:numPr>
        <w:spacing w:after="137" w:line="255" w:lineRule="auto"/>
        <w:ind w:hanging="360"/>
      </w:pPr>
      <w:r>
        <w:rPr>
          <w:rFonts w:cs="Calibri"/>
          <w:b/>
        </w:rPr>
        <w:t xml:space="preserve">SSC, Aditya High School, </w:t>
      </w:r>
      <w:proofErr w:type="spellStart"/>
      <w:r>
        <w:rPr>
          <w:rFonts w:cs="Calibri"/>
          <w:b/>
        </w:rPr>
        <w:t>Proddutur</w:t>
      </w:r>
      <w:proofErr w:type="spellEnd"/>
      <w:r>
        <w:rPr>
          <w:rFonts w:cs="Calibri"/>
          <w:b/>
        </w:rPr>
        <w:t>— 92% (2016)</w:t>
      </w:r>
      <w:r>
        <w:t xml:space="preserve"> </w:t>
      </w:r>
      <w:r>
        <w:rPr>
          <w:rFonts w:cs="Calibri"/>
        </w:rPr>
        <w:t xml:space="preserve"> </w:t>
      </w:r>
    </w:p>
    <w:p w14:paraId="4D9ED646" w14:textId="77777777" w:rsidR="008A60FF" w:rsidRDefault="008800D4">
      <w:pPr>
        <w:pStyle w:val="Heading1"/>
        <w:spacing w:after="208"/>
        <w:ind w:left="-5"/>
      </w:pPr>
      <w:r>
        <w:rPr>
          <w:sz w:val="24"/>
        </w:rPr>
        <w:t>T</w:t>
      </w:r>
      <w:r>
        <w:t>ECHNICAL SKILLS</w:t>
      </w:r>
      <w:r>
        <w:rPr>
          <w:sz w:val="24"/>
        </w:rPr>
        <w:t xml:space="preserve"> </w:t>
      </w:r>
      <w:r>
        <w:t xml:space="preserve"> </w:t>
      </w:r>
    </w:p>
    <w:p w14:paraId="618F2CB8" w14:textId="77777777" w:rsidR="008A60FF" w:rsidRDefault="008800D4">
      <w:pPr>
        <w:numPr>
          <w:ilvl w:val="0"/>
          <w:numId w:val="3"/>
        </w:numPr>
        <w:spacing w:after="12"/>
        <w:ind w:right="160" w:hanging="360"/>
      </w:pPr>
      <w:r>
        <w:rPr>
          <w:rFonts w:cs="Calibri"/>
          <w:b/>
        </w:rPr>
        <w:t xml:space="preserve">Applications                           : </w:t>
      </w:r>
      <w:proofErr w:type="spellStart"/>
      <w:r>
        <w:t>SuccessFactors</w:t>
      </w:r>
      <w:proofErr w:type="spellEnd"/>
      <w:r>
        <w:t xml:space="preserve"> Employee Central and Implementations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</w:p>
    <w:p w14:paraId="4CB38142" w14:textId="77777777" w:rsidR="008A60FF" w:rsidRDefault="008800D4">
      <w:pPr>
        <w:spacing w:after="0" w:line="259" w:lineRule="auto"/>
        <w:ind w:left="720" w:firstLine="0"/>
      </w:pPr>
      <w:r>
        <w:rPr>
          <w:rFonts w:cs="Calibri"/>
        </w:rPr>
        <w:t xml:space="preserve"> </w:t>
      </w:r>
    </w:p>
    <w:p w14:paraId="1D72A8D4" w14:textId="77777777" w:rsidR="008A60FF" w:rsidRDefault="008800D4">
      <w:pPr>
        <w:spacing w:after="4" w:line="259" w:lineRule="auto"/>
        <w:ind w:left="15" w:firstLine="0"/>
      </w:pPr>
      <w:r>
        <w:rPr>
          <w:rFonts w:cs="Calibri"/>
        </w:rPr>
        <w:t xml:space="preserve"> </w:t>
      </w:r>
    </w:p>
    <w:p w14:paraId="52C39D6A" w14:textId="77777777" w:rsidR="008A60FF" w:rsidRDefault="008800D4">
      <w:pPr>
        <w:spacing w:after="7" w:line="255" w:lineRule="auto"/>
        <w:ind w:left="-5"/>
      </w:pPr>
      <w:r>
        <w:rPr>
          <w:rFonts w:cs="Calibri"/>
          <w:b/>
        </w:rPr>
        <w:t xml:space="preserve"> PROFESSIONAL EXPERIENCE : </w:t>
      </w:r>
      <w:r>
        <w:rPr>
          <w:rFonts w:cs="Calibri"/>
        </w:rPr>
        <w:t xml:space="preserve"> </w:t>
      </w:r>
    </w:p>
    <w:p w14:paraId="5CD893BC" w14:textId="77FDDD59" w:rsidR="00AF0B10" w:rsidRDefault="008800D4">
      <w:pPr>
        <w:spacing w:after="7" w:line="255" w:lineRule="auto"/>
        <w:ind w:left="-5"/>
      </w:pPr>
      <w:r>
        <w:rPr>
          <w:rFonts w:cs="Calibri"/>
          <w:b/>
        </w:rPr>
        <w:t xml:space="preserve">                                              </w:t>
      </w:r>
      <w:proofErr w:type="spellStart"/>
      <w:r w:rsidR="00BD646A">
        <w:rPr>
          <w:rFonts w:cs="Calibri"/>
          <w:b/>
        </w:rPr>
        <w:t>Zin</w:t>
      </w:r>
      <w:r w:rsidR="00B50363">
        <w:rPr>
          <w:rFonts w:cs="Calibri"/>
          <w:b/>
        </w:rPr>
        <w:t>ovia</w:t>
      </w:r>
      <w:proofErr w:type="spellEnd"/>
      <w:r w:rsidR="00B50363">
        <w:rPr>
          <w:rFonts w:cs="Calibri"/>
          <w:b/>
        </w:rPr>
        <w:t xml:space="preserve"> Technologies Private Limited </w:t>
      </w:r>
      <w:r w:rsidR="00190570">
        <w:rPr>
          <w:rFonts w:cs="Calibri"/>
          <w:b/>
        </w:rPr>
        <w:t xml:space="preserve">Hyderabad (PF And Genuine </w:t>
      </w:r>
      <w:r w:rsidR="0082466A">
        <w:rPr>
          <w:rFonts w:cs="Calibri"/>
          <w:b/>
        </w:rPr>
        <w:t>Form 16)</w:t>
      </w:r>
    </w:p>
    <w:p w14:paraId="415F1F9A" w14:textId="77777777" w:rsidR="008A60FF" w:rsidRDefault="008800D4">
      <w:pPr>
        <w:spacing w:after="206" w:line="259" w:lineRule="auto"/>
        <w:ind w:left="15" w:firstLine="0"/>
      </w:pPr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</w:p>
    <w:p w14:paraId="794C1C53" w14:textId="77777777" w:rsidR="008A60FF" w:rsidRDefault="008800D4">
      <w:pPr>
        <w:spacing w:after="27" w:line="259" w:lineRule="auto"/>
        <w:ind w:left="15" w:firstLine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77E7A3FF" w14:textId="77777777" w:rsidR="008A60FF" w:rsidRDefault="008800D4">
      <w:pPr>
        <w:spacing w:after="15" w:line="259" w:lineRule="auto"/>
        <w:ind w:left="15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0C8B539E" w14:textId="77777777" w:rsidR="008A60FF" w:rsidRDefault="008800D4">
      <w:pPr>
        <w:spacing w:after="0" w:line="259" w:lineRule="auto"/>
        <w:ind w:left="15" w:firstLine="0"/>
      </w:pPr>
      <w:r>
        <w:rPr>
          <w:rFonts w:cs="Calibri"/>
          <w:b/>
        </w:rPr>
        <w:t xml:space="preserve"> </w:t>
      </w:r>
      <w:r>
        <w:rPr>
          <w:rFonts w:cs="Calibri"/>
        </w:rPr>
        <w:t xml:space="preserve"> </w:t>
      </w:r>
    </w:p>
    <w:tbl>
      <w:tblPr>
        <w:tblStyle w:val="TableGrid"/>
        <w:tblW w:w="10542" w:type="dxa"/>
        <w:tblInd w:w="-23" w:type="dxa"/>
        <w:tblCellMar>
          <w:top w:w="50" w:type="dxa"/>
          <w:right w:w="6" w:type="dxa"/>
        </w:tblCellMar>
        <w:tblLook w:val="04A0" w:firstRow="1" w:lastRow="0" w:firstColumn="1" w:lastColumn="0" w:noHBand="0" w:noVBand="1"/>
      </w:tblPr>
      <w:tblGrid>
        <w:gridCol w:w="807"/>
        <w:gridCol w:w="3687"/>
        <w:gridCol w:w="5248"/>
        <w:gridCol w:w="800"/>
      </w:tblGrid>
      <w:tr w:rsidR="008A60FF" w14:paraId="0ADC1BBA" w14:textId="77777777">
        <w:trPr>
          <w:trHeight w:val="319"/>
        </w:trPr>
        <w:tc>
          <w:tcPr>
            <w:tcW w:w="4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5813901D" w14:textId="77777777" w:rsidR="008A60FF" w:rsidRDefault="008800D4">
            <w:pPr>
              <w:spacing w:after="0" w:line="259" w:lineRule="auto"/>
              <w:ind w:left="23" w:firstLine="0"/>
            </w:pPr>
            <w:r>
              <w:rPr>
                <w:b/>
              </w:rPr>
              <w:t>P</w:t>
            </w:r>
            <w:r>
              <w:rPr>
                <w:b/>
                <w:sz w:val="19"/>
              </w:rPr>
              <w:t>ROJECT</w:t>
            </w:r>
            <w: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z w:val="19"/>
              </w:rPr>
              <w:t xml:space="preserve">ETAILS </w:t>
            </w:r>
            <w:r>
              <w:rPr>
                <w:b/>
              </w:rPr>
              <w:t>#1:</w:t>
            </w:r>
            <w:r>
              <w:t xml:space="preserve">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018C9FD3" w14:textId="77777777" w:rsidR="008A60FF" w:rsidRDefault="008A60FF">
            <w:pPr>
              <w:spacing w:after="160" w:line="259" w:lineRule="auto"/>
              <w:ind w:left="0" w:firstLine="0"/>
            </w:pPr>
          </w:p>
        </w:tc>
      </w:tr>
      <w:tr w:rsidR="008A60FF" w14:paraId="5CDA414D" w14:textId="77777777">
        <w:trPr>
          <w:trHeight w:val="326"/>
        </w:trPr>
        <w:tc>
          <w:tcPr>
            <w:tcW w:w="808" w:type="dxa"/>
            <w:vMerge w:val="restart"/>
            <w:tcBorders>
              <w:top w:val="nil"/>
              <w:left w:val="nil"/>
              <w:bottom w:val="single" w:sz="4" w:space="0" w:color="BDD6EE"/>
              <w:right w:val="single" w:sz="4" w:space="0" w:color="000000"/>
            </w:tcBorders>
          </w:tcPr>
          <w:p w14:paraId="39205948" w14:textId="77777777" w:rsidR="008A60FF" w:rsidRDefault="008800D4">
            <w:pPr>
              <w:spacing w:after="99" w:line="259" w:lineRule="auto"/>
              <w:ind w:left="38" w:firstLine="0"/>
              <w:jc w:val="both"/>
            </w:pPr>
            <w:r>
              <w:t xml:space="preserve">              </w:t>
            </w:r>
          </w:p>
          <w:p w14:paraId="290DF2AA" w14:textId="77777777" w:rsidR="008A60FF" w:rsidRDefault="008800D4">
            <w:pPr>
              <w:spacing w:after="0" w:line="259" w:lineRule="auto"/>
              <w:ind w:left="38" w:firstLine="0"/>
            </w:pPr>
            <w:r>
              <w:t xml:space="preserve">  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3B47" w14:textId="77777777" w:rsidR="008A60FF" w:rsidRDefault="008800D4">
            <w:pPr>
              <w:spacing w:after="0" w:line="259" w:lineRule="auto"/>
              <w:ind w:left="-5" w:firstLine="0"/>
            </w:pPr>
            <w: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Duration 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CC43" w14:textId="77777777" w:rsidR="008A60FF" w:rsidRDefault="008800D4">
            <w:pPr>
              <w:spacing w:after="0" w:line="259" w:lineRule="auto"/>
              <w:ind w:left="105" w:firstLine="0"/>
            </w:pPr>
            <w:r>
              <w:t xml:space="preserve">July 2022– October 15 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BDD6EE"/>
              <w:right w:val="nil"/>
            </w:tcBorders>
          </w:tcPr>
          <w:p w14:paraId="1C9A0C65" w14:textId="77777777" w:rsidR="008A60FF" w:rsidRDefault="008800D4">
            <w:pPr>
              <w:spacing w:after="0" w:line="259" w:lineRule="auto"/>
              <w:ind w:left="25" w:firstLine="0"/>
            </w:pPr>
            <w:r>
              <w:t xml:space="preserve"> </w:t>
            </w:r>
          </w:p>
        </w:tc>
      </w:tr>
      <w:tr w:rsidR="008A60FF" w14:paraId="351EC5EA" w14:textId="77777777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08132B" w14:textId="77777777" w:rsidR="008A60FF" w:rsidRDefault="008A60FF">
            <w:pPr>
              <w:spacing w:after="160" w:line="259" w:lineRule="auto"/>
              <w:ind w:lef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3D8D" w14:textId="77777777" w:rsidR="008A60FF" w:rsidRDefault="008800D4">
            <w:pPr>
              <w:spacing w:after="0" w:line="259" w:lineRule="auto"/>
              <w:ind w:left="110" w:firstLine="0"/>
            </w:pPr>
            <w:r>
              <w:t xml:space="preserve">Project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1767" w14:textId="77777777" w:rsidR="008A60FF" w:rsidRDefault="008800D4">
            <w:pPr>
              <w:spacing w:after="0" w:line="259" w:lineRule="auto"/>
              <w:ind w:left="105" w:firstLine="0"/>
            </w:pPr>
            <w:r>
              <w:t xml:space="preserve">Support &amp; Implementation Project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708157" w14:textId="77777777" w:rsidR="008A60FF" w:rsidRDefault="008A60FF">
            <w:pPr>
              <w:spacing w:after="160" w:line="259" w:lineRule="auto"/>
              <w:ind w:left="0" w:firstLine="0"/>
            </w:pPr>
          </w:p>
        </w:tc>
      </w:tr>
      <w:tr w:rsidR="008A60FF" w14:paraId="467D25D3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BDD6EE"/>
              <w:right w:val="single" w:sz="4" w:space="0" w:color="000000"/>
            </w:tcBorders>
          </w:tcPr>
          <w:p w14:paraId="789B7DA4" w14:textId="77777777" w:rsidR="008A60FF" w:rsidRDefault="008A60FF">
            <w:pPr>
              <w:spacing w:after="160" w:line="259" w:lineRule="auto"/>
              <w:ind w:left="0" w:firstLine="0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267" w14:textId="77777777" w:rsidR="008A60FF" w:rsidRDefault="008800D4">
            <w:pPr>
              <w:spacing w:after="0" w:line="259" w:lineRule="auto"/>
              <w:ind w:left="110" w:firstLine="0"/>
            </w:pPr>
            <w:r>
              <w:t xml:space="preserve">Client 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ECA1" w14:textId="3F452195" w:rsidR="008A60FF" w:rsidRDefault="008C400E">
            <w:pPr>
              <w:spacing w:after="0" w:line="259" w:lineRule="auto"/>
              <w:ind w:left="105" w:firstLine="0"/>
            </w:pPr>
            <w:r>
              <w:t>New Mont</w:t>
            </w:r>
          </w:p>
          <w:p w14:paraId="38FAB3B5" w14:textId="77777777" w:rsidR="008A60FF" w:rsidRDefault="008800D4">
            <w:pPr>
              <w:spacing w:after="0" w:line="259" w:lineRule="auto"/>
              <w:ind w:left="105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BDD6EE"/>
              <w:right w:val="nil"/>
            </w:tcBorders>
          </w:tcPr>
          <w:p w14:paraId="04CCF91B" w14:textId="77777777" w:rsidR="008A60FF" w:rsidRDefault="008A60FF">
            <w:pPr>
              <w:spacing w:after="160" w:line="259" w:lineRule="auto"/>
              <w:ind w:left="0" w:firstLine="0"/>
            </w:pPr>
          </w:p>
        </w:tc>
      </w:tr>
      <w:tr w:rsidR="008A60FF" w14:paraId="0F1AD1E5" w14:textId="77777777">
        <w:trPr>
          <w:trHeight w:val="479"/>
        </w:trPr>
        <w:tc>
          <w:tcPr>
            <w:tcW w:w="4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DD6EE"/>
          </w:tcPr>
          <w:p w14:paraId="4A20DF27" w14:textId="77777777" w:rsidR="008A60FF" w:rsidRDefault="008800D4">
            <w:pPr>
              <w:tabs>
                <w:tab w:val="center" w:pos="2919"/>
              </w:tabs>
              <w:spacing w:after="0" w:line="259" w:lineRule="auto"/>
              <w:ind w:left="0" w:firstLine="0"/>
            </w:pPr>
            <w:r>
              <w:rPr>
                <w:b/>
              </w:rPr>
              <w:t>D</w:t>
            </w:r>
            <w:r>
              <w:rPr>
                <w:b/>
                <w:sz w:val="19"/>
              </w:rPr>
              <w:t>ESCRIPTION</w:t>
            </w:r>
            <w:r>
              <w:rPr>
                <w:b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</w:rPr>
              <w:t xml:space="preserve"> </w:t>
            </w:r>
            <w:r>
              <w:rPr>
                <w:b/>
                <w:sz w:val="19"/>
              </w:rPr>
              <w:t>PROJECT</w:t>
            </w:r>
            <w:r>
              <w:t xml:space="preserve">:  </w:t>
            </w:r>
            <w:r>
              <w:tab/>
              <w:t xml:space="preserve">   </w:t>
            </w:r>
          </w:p>
        </w:tc>
        <w:tc>
          <w:tcPr>
            <w:tcW w:w="6048" w:type="dxa"/>
            <w:gridSpan w:val="2"/>
            <w:tcBorders>
              <w:top w:val="single" w:sz="4" w:space="0" w:color="BDD6EE"/>
              <w:left w:val="nil"/>
              <w:bottom w:val="nil"/>
              <w:right w:val="nil"/>
            </w:tcBorders>
            <w:shd w:val="clear" w:color="auto" w:fill="BDD6EE"/>
          </w:tcPr>
          <w:p w14:paraId="6A1DAA4A" w14:textId="77777777" w:rsidR="008A60FF" w:rsidRDefault="008800D4">
            <w:pPr>
              <w:spacing w:after="0" w:line="259" w:lineRule="auto"/>
              <w:ind w:left="25" w:firstLine="0"/>
            </w:pPr>
            <w:r>
              <w:t xml:space="preserve"> </w:t>
            </w:r>
          </w:p>
        </w:tc>
      </w:tr>
    </w:tbl>
    <w:p w14:paraId="12F2FF15" w14:textId="77777777" w:rsidR="008A60FF" w:rsidRDefault="008800D4">
      <w:pPr>
        <w:numPr>
          <w:ilvl w:val="0"/>
          <w:numId w:val="3"/>
        </w:numPr>
        <w:spacing w:after="76"/>
        <w:ind w:right="160" w:hanging="360"/>
      </w:pPr>
      <w:r>
        <w:t xml:space="preserve">Created Organizational Structures such as Legal Entity, Business Unit, Division, Cost Center, Department, Location, and Location Group. </w:t>
      </w:r>
      <w:r>
        <w:rPr>
          <w:rFonts w:cs="Calibri"/>
        </w:rPr>
        <w:t xml:space="preserve"> </w:t>
      </w:r>
    </w:p>
    <w:p w14:paraId="0F3087A6" w14:textId="77777777" w:rsidR="008A60FF" w:rsidRDefault="008800D4">
      <w:pPr>
        <w:numPr>
          <w:ilvl w:val="0"/>
          <w:numId w:val="3"/>
        </w:numPr>
        <w:ind w:right="160" w:hanging="360"/>
      </w:pPr>
      <w:r>
        <w:t xml:space="preserve">Led sessions to gather and update requirements in alignment with the client’s needs. </w:t>
      </w:r>
      <w:r>
        <w:rPr>
          <w:rFonts w:cs="Calibri"/>
        </w:rPr>
        <w:t xml:space="preserve"> </w:t>
      </w:r>
    </w:p>
    <w:p w14:paraId="53D09590" w14:textId="77777777" w:rsidR="008A60FF" w:rsidRDefault="008800D4">
      <w:pPr>
        <w:numPr>
          <w:ilvl w:val="0"/>
          <w:numId w:val="3"/>
        </w:numPr>
        <w:spacing w:after="174"/>
        <w:ind w:right="160" w:hanging="360"/>
      </w:pPr>
      <w:r>
        <w:t xml:space="preserve">Configured Foundation Objects, Generic Objects, Business Rules, Custom MDF Objects, Workflows, and managed </w:t>
      </w:r>
      <w:proofErr w:type="spellStart"/>
      <w:r>
        <w:t>Picklist</w:t>
      </w:r>
      <w:proofErr w:type="spellEnd"/>
      <w:r>
        <w:t xml:space="preserve"> configurations. </w:t>
      </w:r>
      <w:r>
        <w:rPr>
          <w:rFonts w:cs="Calibri"/>
        </w:rPr>
        <w:t xml:space="preserve"> </w:t>
      </w:r>
    </w:p>
    <w:p w14:paraId="0406A03D" w14:textId="77777777" w:rsidR="008A60FF" w:rsidRDefault="008800D4">
      <w:pPr>
        <w:shd w:val="clear" w:color="auto" w:fill="BDD6EE"/>
        <w:spacing w:after="119" w:line="259" w:lineRule="auto"/>
        <w:ind w:left="-5"/>
      </w:pPr>
      <w:r>
        <w:rPr>
          <w:rFonts w:cs="Calibri"/>
          <w:b/>
        </w:rPr>
        <w:t>R</w:t>
      </w:r>
      <w:r>
        <w:rPr>
          <w:rFonts w:cs="Calibri"/>
          <w:b/>
          <w:sz w:val="19"/>
        </w:rPr>
        <w:t>ESPONSIBILITIES</w:t>
      </w:r>
      <w:r>
        <w:rPr>
          <w:rFonts w:cs="Calibri"/>
          <w:b/>
        </w:rPr>
        <w:t xml:space="preserve">: </w:t>
      </w:r>
      <w:r>
        <w:rPr>
          <w:rFonts w:cs="Calibri"/>
        </w:rPr>
        <w:t xml:space="preserve"> </w:t>
      </w:r>
    </w:p>
    <w:p w14:paraId="0D3DFF5B" w14:textId="77777777" w:rsidR="008A60FF" w:rsidRDefault="008800D4">
      <w:pPr>
        <w:spacing w:after="61" w:line="259" w:lineRule="auto"/>
        <w:ind w:left="735" w:firstLine="0"/>
      </w:pPr>
      <w:r>
        <w:t xml:space="preserve"> </w:t>
      </w:r>
      <w:r>
        <w:rPr>
          <w:rFonts w:cs="Calibri"/>
        </w:rPr>
        <w:t xml:space="preserve"> </w:t>
      </w:r>
    </w:p>
    <w:p w14:paraId="1E7A0C92" w14:textId="77777777" w:rsidR="008A60FF" w:rsidRDefault="008800D4">
      <w:pPr>
        <w:numPr>
          <w:ilvl w:val="0"/>
          <w:numId w:val="3"/>
        </w:numPr>
        <w:spacing w:after="77"/>
        <w:ind w:right="160" w:hanging="360"/>
      </w:pPr>
      <w:r>
        <w:t xml:space="preserve">Changed several Data Models such as Corporate, Succession, and Country-Specific Corporate Succession, intended for the business needs.  </w:t>
      </w:r>
      <w:r>
        <w:rPr>
          <w:rFonts w:cs="Calibri"/>
        </w:rPr>
        <w:t xml:space="preserve"> </w:t>
      </w:r>
    </w:p>
    <w:p w14:paraId="4B40ED98" w14:textId="77777777" w:rsidR="008A60FF" w:rsidRDefault="008800D4">
      <w:pPr>
        <w:numPr>
          <w:ilvl w:val="0"/>
          <w:numId w:val="3"/>
        </w:numPr>
        <w:ind w:right="160" w:hanging="360"/>
      </w:pPr>
      <w:r>
        <w:t xml:space="preserve">Helped in </w:t>
      </w:r>
      <w:proofErr w:type="spellStart"/>
      <w:r>
        <w:t>Picklist</w:t>
      </w:r>
      <w:proofErr w:type="spellEnd"/>
      <w:r>
        <w:t xml:space="preserve"> Update, new list creation for custom fields.  </w:t>
      </w:r>
      <w:r>
        <w:rPr>
          <w:rFonts w:cs="Calibri"/>
        </w:rPr>
        <w:t xml:space="preserve"> </w:t>
      </w:r>
    </w:p>
    <w:p w14:paraId="14E7AEAC" w14:textId="77777777" w:rsidR="008A60FF" w:rsidRDefault="008800D4">
      <w:pPr>
        <w:numPr>
          <w:ilvl w:val="0"/>
          <w:numId w:val="3"/>
        </w:numPr>
        <w:spacing w:after="70"/>
        <w:ind w:right="160" w:hanging="360"/>
      </w:pPr>
      <w:r>
        <w:t xml:space="preserve">Configured MDF Foundation Objects as Division, Cost Centre, Job Classification, Location, Pay Components and created relationships between them.  </w:t>
      </w:r>
      <w:r>
        <w:rPr>
          <w:rFonts w:cs="Calibri"/>
        </w:rPr>
        <w:t xml:space="preserve"> </w:t>
      </w:r>
    </w:p>
    <w:p w14:paraId="1724B6C8" w14:textId="77777777" w:rsidR="008A60FF" w:rsidRDefault="008800D4">
      <w:pPr>
        <w:numPr>
          <w:ilvl w:val="0"/>
          <w:numId w:val="3"/>
        </w:numPr>
        <w:spacing w:after="76"/>
        <w:ind w:right="160" w:hanging="360"/>
      </w:pPr>
      <w:r>
        <w:t xml:space="preserve">Created user interface for Custom Object Visibility in People Profile based on Role-Based Permissions (RBP).  </w:t>
      </w:r>
      <w:r>
        <w:rPr>
          <w:rFonts w:cs="Calibri"/>
        </w:rPr>
        <w:t xml:space="preserve"> </w:t>
      </w:r>
    </w:p>
    <w:p w14:paraId="7684D644" w14:textId="77777777" w:rsidR="008A60FF" w:rsidRDefault="008800D4">
      <w:pPr>
        <w:numPr>
          <w:ilvl w:val="0"/>
          <w:numId w:val="3"/>
        </w:numPr>
        <w:ind w:right="160" w:hanging="360"/>
      </w:pPr>
      <w:r>
        <w:t xml:space="preserve">Applied Propagation Rules.  </w:t>
      </w:r>
      <w:r>
        <w:rPr>
          <w:rFonts w:cs="Calibri"/>
        </w:rPr>
        <w:t xml:space="preserve"> </w:t>
      </w:r>
    </w:p>
    <w:p w14:paraId="611CF712" w14:textId="77777777" w:rsidR="008A60FF" w:rsidRDefault="008800D4">
      <w:pPr>
        <w:numPr>
          <w:ilvl w:val="0"/>
          <w:numId w:val="3"/>
        </w:numPr>
        <w:ind w:right="160" w:hanging="360"/>
      </w:pPr>
      <w:r>
        <w:t xml:space="preserve">Proxy Accesses to notified users and dynamic role/group creation.  </w:t>
      </w:r>
      <w:r>
        <w:rPr>
          <w:rFonts w:cs="Calibri"/>
        </w:rPr>
        <w:t xml:space="preserve"> </w:t>
      </w:r>
    </w:p>
    <w:p w14:paraId="2F3F5DDC" w14:textId="77777777" w:rsidR="008A60FF" w:rsidRDefault="008800D4">
      <w:pPr>
        <w:numPr>
          <w:ilvl w:val="0"/>
          <w:numId w:val="3"/>
        </w:numPr>
        <w:ind w:right="160" w:hanging="360"/>
      </w:pPr>
      <w:r>
        <w:t xml:space="preserve">Familiar with XML data model.  </w:t>
      </w:r>
      <w:r>
        <w:rPr>
          <w:rFonts w:cs="Calibri"/>
        </w:rPr>
        <w:t xml:space="preserve"> </w:t>
      </w:r>
    </w:p>
    <w:p w14:paraId="2D007F1D" w14:textId="77777777" w:rsidR="008A60FF" w:rsidRDefault="008800D4">
      <w:pPr>
        <w:numPr>
          <w:ilvl w:val="0"/>
          <w:numId w:val="3"/>
        </w:numPr>
        <w:ind w:right="160" w:hanging="360"/>
      </w:pPr>
      <w:r>
        <w:t xml:space="preserve">Understanding and documenting requirements for the business.  </w:t>
      </w:r>
      <w:r>
        <w:rPr>
          <w:rFonts w:cs="Calibri"/>
        </w:rPr>
        <w:t xml:space="preserve"> </w:t>
      </w:r>
    </w:p>
    <w:p w14:paraId="07194C3D" w14:textId="77777777" w:rsidR="008A60FF" w:rsidRDefault="008800D4">
      <w:pPr>
        <w:numPr>
          <w:ilvl w:val="0"/>
          <w:numId w:val="3"/>
        </w:numPr>
        <w:ind w:right="160" w:hanging="360"/>
      </w:pPr>
      <w:r>
        <w:t xml:space="preserve">Configured Field Mappings from Source to Target. </w:t>
      </w:r>
      <w:r>
        <w:rPr>
          <w:rFonts w:cs="Calibri"/>
        </w:rPr>
        <w:t xml:space="preserve"> </w:t>
      </w:r>
    </w:p>
    <w:p w14:paraId="708E6552" w14:textId="77777777" w:rsidR="008A60FF" w:rsidRDefault="008800D4">
      <w:pPr>
        <w:numPr>
          <w:ilvl w:val="0"/>
          <w:numId w:val="3"/>
        </w:numPr>
        <w:spacing w:after="77"/>
        <w:ind w:right="160" w:hanging="360"/>
      </w:pPr>
      <w:r>
        <w:t xml:space="preserve">Configured </w:t>
      </w:r>
      <w:r>
        <w:rPr>
          <w:rFonts w:cs="Calibri"/>
          <w:b/>
        </w:rPr>
        <w:t>Position Management (PMGM)</w:t>
      </w:r>
      <w:r>
        <w:t xml:space="preserve"> settings, including managing job roles and organizational structure changes to support the client’s HR functions. </w:t>
      </w:r>
      <w:r>
        <w:rPr>
          <w:rFonts w:cs="Calibri"/>
        </w:rPr>
        <w:t xml:space="preserve"> </w:t>
      </w:r>
    </w:p>
    <w:p w14:paraId="21D1FE97" w14:textId="77777777" w:rsidR="008A60FF" w:rsidRDefault="008800D4">
      <w:pPr>
        <w:numPr>
          <w:ilvl w:val="0"/>
          <w:numId w:val="3"/>
        </w:numPr>
        <w:spacing w:after="335"/>
        <w:ind w:right="160" w:hanging="360"/>
      </w:pPr>
      <w:r>
        <w:t xml:space="preserve">Configured </w:t>
      </w:r>
      <w:r>
        <w:rPr>
          <w:rFonts w:cs="Calibri"/>
          <w:b/>
        </w:rPr>
        <w:t>Time Management</w:t>
      </w:r>
      <w:r>
        <w:t xml:space="preserve"> objects such as Holiday Calendar, Work Schedule, and Time Profiles, ensuring the accurate processing of employee time-related data. </w:t>
      </w:r>
      <w:r>
        <w:rPr>
          <w:rFonts w:cs="Calibri"/>
        </w:rPr>
        <w:t xml:space="preserve"> </w:t>
      </w:r>
    </w:p>
    <w:p w14:paraId="1020ADD1" w14:textId="77777777" w:rsidR="008A60FF" w:rsidRDefault="008800D4">
      <w:pPr>
        <w:shd w:val="clear" w:color="auto" w:fill="BDD6EE"/>
        <w:spacing w:after="164" w:line="259" w:lineRule="auto"/>
        <w:ind w:left="-5"/>
      </w:pPr>
      <w:r>
        <w:rPr>
          <w:rFonts w:cs="Calibri"/>
          <w:b/>
        </w:rPr>
        <w:t>C</w:t>
      </w:r>
      <w:r>
        <w:rPr>
          <w:rFonts w:cs="Calibri"/>
          <w:b/>
          <w:sz w:val="19"/>
        </w:rPr>
        <w:t>ERTIFICATIONS</w:t>
      </w:r>
      <w:r>
        <w:rPr>
          <w:rFonts w:cs="Calibri"/>
          <w:b/>
        </w:rPr>
        <w:t xml:space="preserve">: </w:t>
      </w:r>
      <w:r>
        <w:rPr>
          <w:rFonts w:cs="Calibri"/>
        </w:rPr>
        <w:t xml:space="preserve"> </w:t>
      </w:r>
    </w:p>
    <w:p w14:paraId="50B8DEED" w14:textId="77777777" w:rsidR="008A60FF" w:rsidRDefault="008800D4">
      <w:pPr>
        <w:spacing w:after="40" w:line="259" w:lineRule="auto"/>
        <w:ind w:left="15" w:firstLine="0"/>
      </w:pPr>
      <w:r>
        <w:rPr>
          <w:rFonts w:cs="Calibri"/>
        </w:rPr>
        <w:t xml:space="preserve"> </w:t>
      </w:r>
    </w:p>
    <w:p w14:paraId="5F4D062F" w14:textId="77777777" w:rsidR="008A60FF" w:rsidRDefault="008800D4">
      <w:pPr>
        <w:numPr>
          <w:ilvl w:val="0"/>
          <w:numId w:val="3"/>
        </w:numPr>
        <w:spacing w:after="9"/>
        <w:ind w:right="160" w:hanging="360"/>
      </w:pPr>
      <w:r>
        <w:t xml:space="preserve">SAP success factors Employee central Certification (THR81) </w:t>
      </w:r>
      <w:r>
        <w:rPr>
          <w:rFonts w:cs="Calibri"/>
        </w:rPr>
        <w:t xml:space="preserve"> </w:t>
      </w:r>
    </w:p>
    <w:p w14:paraId="28F31BFB" w14:textId="77777777" w:rsidR="008A60FF" w:rsidRDefault="008800D4">
      <w:pPr>
        <w:spacing w:after="35" w:line="259" w:lineRule="auto"/>
        <w:ind w:left="720" w:firstLine="0"/>
      </w:pPr>
      <w:r>
        <w:rPr>
          <w:rFonts w:cs="Calibri"/>
        </w:rPr>
        <w:t xml:space="preserve"> </w:t>
      </w:r>
    </w:p>
    <w:p w14:paraId="11853D09" w14:textId="77777777" w:rsidR="008A60FF" w:rsidRDefault="008800D4">
      <w:pPr>
        <w:pStyle w:val="Heading1"/>
        <w:ind w:left="-5"/>
      </w:pPr>
      <w:r>
        <w:rPr>
          <w:sz w:val="24"/>
        </w:rPr>
        <w:t>S</w:t>
      </w:r>
      <w:r>
        <w:t xml:space="preserve">TRENGTHS </w:t>
      </w:r>
      <w:r>
        <w:rPr>
          <w:sz w:val="24"/>
        </w:rPr>
        <w:t xml:space="preserve"> </w:t>
      </w:r>
      <w:r>
        <w:t xml:space="preserve"> </w:t>
      </w:r>
    </w:p>
    <w:p w14:paraId="3F83355F" w14:textId="77777777" w:rsidR="008A60FF" w:rsidRDefault="008800D4">
      <w:pPr>
        <w:spacing w:after="5" w:line="259" w:lineRule="auto"/>
        <w:ind w:left="735" w:firstLine="0"/>
      </w:pPr>
      <w:r>
        <w:t xml:space="preserve"> </w:t>
      </w:r>
      <w:r>
        <w:rPr>
          <w:rFonts w:cs="Calibri"/>
        </w:rPr>
        <w:t xml:space="preserve"> </w:t>
      </w:r>
    </w:p>
    <w:p w14:paraId="27A352B5" w14:textId="77777777" w:rsidR="008A60FF" w:rsidRDefault="008800D4">
      <w:pPr>
        <w:tabs>
          <w:tab w:val="center" w:pos="2040"/>
        </w:tabs>
        <w:spacing w:after="9"/>
        <w:ind w:left="0" w:firstLine="0"/>
      </w:pPr>
      <w:r>
        <w:rPr>
          <w:rFonts w:cs="Calibri"/>
          <w:sz w:val="22"/>
        </w:rPr>
        <w:t xml:space="preserve"> </w:t>
      </w:r>
      <w:r>
        <w:rPr>
          <w:rFonts w:cs="Calibri"/>
          <w:sz w:val="22"/>
        </w:rPr>
        <w:tab/>
      </w:r>
      <w:r>
        <w:rPr>
          <w:noProof/>
        </w:rPr>
        <w:drawing>
          <wp:inline distT="0" distB="0" distL="0" distR="0" wp14:anchorId="23DFE639" wp14:editId="5F8FDE3D">
            <wp:extent cx="64135" cy="64135"/>
            <wp:effectExtent l="0" t="0" r="0" b="0"/>
            <wp:docPr id="669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4"/>
        </w:rPr>
        <w:t xml:space="preserve">  </w:t>
      </w:r>
      <w:r>
        <w:t xml:space="preserve">Ability to establish teamwork. </w:t>
      </w:r>
      <w:r>
        <w:rPr>
          <w:rFonts w:cs="Calibri"/>
        </w:rPr>
        <w:t xml:space="preserve"> </w:t>
      </w:r>
    </w:p>
    <w:p w14:paraId="3FA8B163" w14:textId="77777777" w:rsidR="008A60FF" w:rsidRDefault="008800D4">
      <w:pPr>
        <w:tabs>
          <w:tab w:val="center" w:pos="583"/>
          <w:tab w:val="right" w:pos="10648"/>
        </w:tabs>
        <w:ind w:left="0" w:firstLine="0"/>
      </w:pPr>
      <w:r>
        <w:rPr>
          <w:rFonts w:cs="Calibri"/>
          <w:sz w:val="22"/>
        </w:rPr>
        <w:t xml:space="preserve"> </w:t>
      </w:r>
      <w:r>
        <w:rPr>
          <w:rFonts w:cs="Calibri"/>
          <w:sz w:val="22"/>
        </w:rPr>
        <w:tab/>
      </w:r>
      <w:r>
        <w:rPr>
          <w:noProof/>
        </w:rPr>
        <w:drawing>
          <wp:inline distT="0" distB="0" distL="0" distR="0" wp14:anchorId="2D4DB994" wp14:editId="19D5406E">
            <wp:extent cx="64135" cy="64135"/>
            <wp:effectExtent l="0" t="0" r="0" b="0"/>
            <wp:docPr id="671" name="Picture 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Picture 6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4"/>
        </w:rPr>
        <w:t xml:space="preserve">  </w:t>
      </w:r>
      <w:r>
        <w:rPr>
          <w:rFonts w:ascii="Arial" w:eastAsia="Arial" w:hAnsi="Arial" w:cs="Arial"/>
          <w:sz w:val="14"/>
        </w:rPr>
        <w:tab/>
      </w:r>
      <w:r>
        <w:t xml:space="preserve">Playing a Strong team player and helping other team members in the scrum practice Quick learning. </w:t>
      </w:r>
      <w:r>
        <w:rPr>
          <w:rFonts w:cs="Calibri"/>
        </w:rPr>
        <w:t xml:space="preserve"> </w:t>
      </w:r>
    </w:p>
    <w:p w14:paraId="45A9EF51" w14:textId="77777777" w:rsidR="008A60FF" w:rsidRDefault="008800D4">
      <w:pPr>
        <w:pStyle w:val="Heading1"/>
        <w:ind w:left="-5"/>
      </w:pPr>
      <w:r>
        <w:rPr>
          <w:sz w:val="24"/>
        </w:rPr>
        <w:t>A</w:t>
      </w:r>
      <w:r>
        <w:t>CHIEVEMENTS</w:t>
      </w:r>
      <w:r>
        <w:rPr>
          <w:sz w:val="24"/>
        </w:rPr>
        <w:t xml:space="preserve"> </w:t>
      </w:r>
      <w:r>
        <w:t xml:space="preserve"> </w:t>
      </w:r>
    </w:p>
    <w:p w14:paraId="234ED3CA" w14:textId="77777777" w:rsidR="008A60FF" w:rsidRDefault="008800D4">
      <w:pPr>
        <w:tabs>
          <w:tab w:val="center" w:pos="2458"/>
        </w:tabs>
        <w:spacing w:after="14"/>
        <w:ind w:left="0" w:firstLine="0"/>
      </w:pPr>
      <w:r>
        <w:rPr>
          <w:rFonts w:cs="Calibri"/>
          <w:sz w:val="22"/>
        </w:rPr>
        <w:t xml:space="preserve"> </w:t>
      </w:r>
      <w:r>
        <w:rPr>
          <w:rFonts w:cs="Calibri"/>
          <w:sz w:val="22"/>
        </w:rPr>
        <w:tab/>
      </w:r>
      <w:r>
        <w:rPr>
          <w:noProof/>
        </w:rPr>
        <w:drawing>
          <wp:inline distT="0" distB="0" distL="0" distR="0" wp14:anchorId="25157163" wp14:editId="42ABA9FF">
            <wp:extent cx="64135" cy="63498"/>
            <wp:effectExtent l="0" t="0" r="0" b="0"/>
            <wp:docPr id="673" name="Picture 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Picture 6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6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4"/>
        </w:rPr>
        <w:t xml:space="preserve">  </w:t>
      </w:r>
      <w:r>
        <w:t xml:space="preserve">I have received a certificate from NSS . </w:t>
      </w:r>
      <w:r>
        <w:rPr>
          <w:rFonts w:cs="Calibri"/>
        </w:rPr>
        <w:t xml:space="preserve"> </w:t>
      </w:r>
    </w:p>
    <w:p w14:paraId="221FAC4C" w14:textId="77777777" w:rsidR="008A60FF" w:rsidRDefault="008800D4">
      <w:pPr>
        <w:tabs>
          <w:tab w:val="center" w:pos="3151"/>
        </w:tabs>
        <w:ind w:left="0" w:firstLine="0"/>
      </w:pPr>
      <w:r>
        <w:rPr>
          <w:rFonts w:cs="Calibri"/>
          <w:sz w:val="22"/>
        </w:rPr>
        <w:t xml:space="preserve"> </w:t>
      </w:r>
      <w:r>
        <w:rPr>
          <w:rFonts w:cs="Calibri"/>
          <w:sz w:val="22"/>
        </w:rPr>
        <w:tab/>
      </w:r>
      <w:r>
        <w:rPr>
          <w:noProof/>
        </w:rPr>
        <w:drawing>
          <wp:inline distT="0" distB="0" distL="0" distR="0" wp14:anchorId="4EA57CF8" wp14:editId="3DB80E0F">
            <wp:extent cx="63503" cy="63498"/>
            <wp:effectExtent l="0" t="0" r="0" b="0"/>
            <wp:docPr id="675" name="Picture 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Picture 6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3" cy="6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4"/>
        </w:rPr>
        <w:t xml:space="preserve">  </w:t>
      </w:r>
      <w:r>
        <w:t xml:space="preserve">I have received a district level certificate in Handball. </w:t>
      </w:r>
      <w:r>
        <w:rPr>
          <w:rFonts w:cs="Calibri"/>
        </w:rPr>
        <w:t xml:space="preserve"> </w:t>
      </w:r>
    </w:p>
    <w:p w14:paraId="3421B720" w14:textId="77777777" w:rsidR="008A60FF" w:rsidRDefault="008800D4">
      <w:pPr>
        <w:spacing w:after="27" w:line="259" w:lineRule="auto"/>
        <w:ind w:left="15" w:firstLine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0C7B2676" w14:textId="77777777" w:rsidR="008A60FF" w:rsidRDefault="008800D4">
      <w:pPr>
        <w:spacing w:after="0" w:line="259" w:lineRule="auto"/>
        <w:ind w:left="0" w:right="5262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sectPr w:rsidR="008A60FF">
      <w:pgSz w:w="11910" w:h="16835"/>
      <w:pgMar w:top="720" w:right="556" w:bottom="90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1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1B17"/>
    <w:multiLevelType w:val="hybridMultilevel"/>
    <w:tmpl w:val="FFFFFFFF"/>
    <w:lvl w:ilvl="0" w:tplc="EFBCB190">
      <w:start w:val="1"/>
      <w:numFmt w:val="bullet"/>
      <w:lvlText w:val="•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C2CE">
      <w:start w:val="1"/>
      <w:numFmt w:val="bullet"/>
      <w:lvlText w:val="o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007F6">
      <w:start w:val="1"/>
      <w:numFmt w:val="bullet"/>
      <w:lvlText w:val="▪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CA378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0A4F2">
      <w:start w:val="1"/>
      <w:numFmt w:val="bullet"/>
      <w:lvlText w:val="o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1B78">
      <w:start w:val="1"/>
      <w:numFmt w:val="bullet"/>
      <w:lvlText w:val="▪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45B5C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CD160">
      <w:start w:val="1"/>
      <w:numFmt w:val="bullet"/>
      <w:lvlText w:val="o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87160">
      <w:start w:val="1"/>
      <w:numFmt w:val="bullet"/>
      <w:lvlText w:val="▪"/>
      <w:lvlJc w:val="left"/>
      <w:pPr>
        <w:ind w:left="7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AB22B4"/>
    <w:multiLevelType w:val="hybridMultilevel"/>
    <w:tmpl w:val="FFFFFFFF"/>
    <w:lvl w:ilvl="0" w:tplc="1EA4FD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2552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E4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6C2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01A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AB1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ED1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819B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671C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3622EA"/>
    <w:multiLevelType w:val="hybridMultilevel"/>
    <w:tmpl w:val="FFFFFFFF"/>
    <w:lvl w:ilvl="0" w:tplc="6540C0E4">
      <w:start w:val="1"/>
      <w:numFmt w:val="bullet"/>
      <w:lvlText w:val="•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6D25A">
      <w:start w:val="1"/>
      <w:numFmt w:val="bullet"/>
      <w:lvlText w:val="o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61338">
      <w:start w:val="1"/>
      <w:numFmt w:val="bullet"/>
      <w:lvlText w:val="▪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E0002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4FCC0">
      <w:start w:val="1"/>
      <w:numFmt w:val="bullet"/>
      <w:lvlText w:val="o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85F32">
      <w:start w:val="1"/>
      <w:numFmt w:val="bullet"/>
      <w:lvlText w:val="▪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89E0C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291D4">
      <w:start w:val="1"/>
      <w:numFmt w:val="bullet"/>
      <w:lvlText w:val="o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AA0D6">
      <w:start w:val="1"/>
      <w:numFmt w:val="bullet"/>
      <w:lvlText w:val="▪"/>
      <w:lvlJc w:val="left"/>
      <w:pPr>
        <w:ind w:left="7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9186741">
    <w:abstractNumId w:val="0"/>
  </w:num>
  <w:num w:numId="2" w16cid:durableId="1971938327">
    <w:abstractNumId w:val="2"/>
  </w:num>
  <w:num w:numId="3" w16cid:durableId="60785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FF"/>
    <w:rsid w:val="000A7604"/>
    <w:rsid w:val="00190570"/>
    <w:rsid w:val="001B2BF3"/>
    <w:rsid w:val="003537E6"/>
    <w:rsid w:val="004612A7"/>
    <w:rsid w:val="005719E6"/>
    <w:rsid w:val="006801DE"/>
    <w:rsid w:val="006C50B2"/>
    <w:rsid w:val="00731490"/>
    <w:rsid w:val="0082466A"/>
    <w:rsid w:val="0083214A"/>
    <w:rsid w:val="008800D4"/>
    <w:rsid w:val="008A60FF"/>
    <w:rsid w:val="008B1AC7"/>
    <w:rsid w:val="008C400E"/>
    <w:rsid w:val="009F1549"/>
    <w:rsid w:val="00AC27B6"/>
    <w:rsid w:val="00AF0B10"/>
    <w:rsid w:val="00B50363"/>
    <w:rsid w:val="00BD646A"/>
    <w:rsid w:val="00C377F7"/>
    <w:rsid w:val="00C7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E907A"/>
  <w15:docId w15:val="{3540087F-587B-9948-9551-7487E942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50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BDD6EE"/>
      <w:spacing w:after="1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BHOI</dc:title>
  <dc:subject/>
  <dc:creator>vamshi prasanna</dc:creator>
  <cp:keywords/>
  <cp:lastModifiedBy>Siddartha Reddy</cp:lastModifiedBy>
  <cp:revision>2</cp:revision>
  <dcterms:created xsi:type="dcterms:W3CDTF">2025-04-07T07:36:00Z</dcterms:created>
  <dcterms:modified xsi:type="dcterms:W3CDTF">2025-04-07T07:36:00Z</dcterms:modified>
</cp:coreProperties>
</file>