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BE7D" w14:textId="77777777" w:rsidR="00544228" w:rsidRDefault="00000000">
      <w:pPr>
        <w:pStyle w:val="Title"/>
      </w:pPr>
      <w:r>
        <w:rPr>
          <w:w w:val="90"/>
        </w:rPr>
        <w:t>ROHIT</w:t>
      </w:r>
      <w:r>
        <w:rPr>
          <w:spacing w:val="-16"/>
          <w:w w:val="90"/>
        </w:rPr>
        <w:t xml:space="preserve"> </w:t>
      </w:r>
      <w:r>
        <w:rPr>
          <w:w w:val="90"/>
        </w:rPr>
        <w:t>PRAKASH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SIDAWADKAR</w:t>
      </w:r>
    </w:p>
    <w:p w14:paraId="4DC19016" w14:textId="77777777" w:rsidR="00544228" w:rsidRDefault="00000000">
      <w:pPr>
        <w:spacing w:before="12"/>
        <w:ind w:left="134"/>
        <w:rPr>
          <w:rFonts w:ascii="Roboto"/>
          <w:sz w:val="21"/>
        </w:rPr>
      </w:pPr>
      <w:r>
        <w:rPr>
          <w:spacing w:val="-2"/>
        </w:rPr>
        <w:t>Noida,</w:t>
      </w:r>
      <w:r>
        <w:rPr>
          <w:spacing w:val="3"/>
        </w:rPr>
        <w:t xml:space="preserve"> </w:t>
      </w:r>
      <w:r>
        <w:rPr>
          <w:spacing w:val="-2"/>
        </w:rPr>
        <w:t>UP</w:t>
      </w:r>
      <w:r>
        <w:rPr>
          <w:spacing w:val="4"/>
        </w:rPr>
        <w:t xml:space="preserve"> </w:t>
      </w:r>
      <w:r>
        <w:rPr>
          <w:spacing w:val="-2"/>
        </w:rPr>
        <w:t>/</w:t>
      </w:r>
      <w:r>
        <w:rPr>
          <w:spacing w:val="3"/>
        </w:rPr>
        <w:t xml:space="preserve"> </w:t>
      </w:r>
      <w:r>
        <w:rPr>
          <w:spacing w:val="-2"/>
        </w:rPr>
        <w:t>India</w:t>
      </w:r>
      <w:r>
        <w:rPr>
          <w:spacing w:val="4"/>
        </w:rPr>
        <w:t xml:space="preserve"> </w:t>
      </w:r>
      <w:r>
        <w:rPr>
          <w:spacing w:val="-2"/>
        </w:rPr>
        <w:t>|</w:t>
      </w:r>
      <w:r>
        <w:rPr>
          <w:spacing w:val="3"/>
        </w:rPr>
        <w:t xml:space="preserve"> </w:t>
      </w:r>
      <w:r>
        <w:rPr>
          <w:spacing w:val="-2"/>
        </w:rPr>
        <w:t>9637532136</w:t>
      </w:r>
      <w:r>
        <w:rPr>
          <w:spacing w:val="4"/>
        </w:rPr>
        <w:t xml:space="preserve"> </w:t>
      </w:r>
      <w:r>
        <w:rPr>
          <w:spacing w:val="-2"/>
        </w:rPr>
        <w:t>|</w:t>
      </w:r>
      <w:r>
        <w:rPr>
          <w:spacing w:val="3"/>
        </w:rPr>
        <w:t xml:space="preserve"> </w:t>
      </w:r>
      <w:hyperlink r:id="rId7">
        <w:r w:rsidR="00544228">
          <w:rPr>
            <w:spacing w:val="-2"/>
          </w:rPr>
          <w:t>sidawadkarrohit1996@gmail.com</w:t>
        </w:r>
      </w:hyperlink>
      <w:r>
        <w:rPr>
          <w:spacing w:val="4"/>
        </w:rPr>
        <w:t xml:space="preserve"> </w:t>
      </w:r>
      <w:r>
        <w:rPr>
          <w:spacing w:val="-2"/>
        </w:rPr>
        <w:t>|</w:t>
      </w:r>
      <w:hyperlink r:id="rId8">
        <w:r w:rsidR="00544228">
          <w:rPr>
            <w:rFonts w:ascii="Roboto"/>
            <w:spacing w:val="-2"/>
            <w:sz w:val="21"/>
          </w:rPr>
          <w:t>www.linkedin.com/in/rohit-sidawadkar-38a71b172</w:t>
        </w:r>
      </w:hyperlink>
    </w:p>
    <w:p w14:paraId="15C16B32" w14:textId="77777777" w:rsidR="00544228" w:rsidRDefault="00544228">
      <w:pPr>
        <w:pStyle w:val="BodyText"/>
        <w:spacing w:before="84"/>
        <w:rPr>
          <w:rFonts w:ascii="Roboto"/>
        </w:rPr>
      </w:pPr>
    </w:p>
    <w:p w14:paraId="34F36F1C" w14:textId="77777777" w:rsidR="00AD5FA2" w:rsidRDefault="00AD5FA2">
      <w:pPr>
        <w:pStyle w:val="BodyText"/>
        <w:spacing w:before="84"/>
        <w:rPr>
          <w:rFonts w:ascii="Roboto"/>
        </w:rPr>
      </w:pPr>
    </w:p>
    <w:p w14:paraId="383A106A" w14:textId="77777777" w:rsidR="00544228" w:rsidRDefault="00000000">
      <w:pPr>
        <w:pStyle w:val="Heading1"/>
        <w:spacing w:after="7"/>
        <w:rPr>
          <w:u w:val="none"/>
        </w:rPr>
      </w:pPr>
      <w:r>
        <w:rPr>
          <w:spacing w:val="-2"/>
          <w:u w:val="none"/>
        </w:rPr>
        <w:t>SUMMARY*</w:t>
      </w:r>
    </w:p>
    <w:p w14:paraId="269495A4" w14:textId="77777777" w:rsidR="00544228" w:rsidRDefault="00000000">
      <w:pPr>
        <w:pStyle w:val="BodyText"/>
        <w:spacing w:line="20" w:lineRule="exact"/>
        <w:ind w:left="120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0" distR="0" wp14:anchorId="3685B937" wp14:editId="431F52AA">
                <wp:extent cx="6858000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525"/>
                          <a:chOff x="0" y="0"/>
                          <a:chExt cx="685800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06CAE" id="Group 3" o:spid="_x0000_s1026" style="width:540pt;height:.75pt;mso-position-horizontal-relative:char;mso-position-vertical-relative:line" coordsize="685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RobgIAAJAFAAAOAAAAZHJzL2Uyb0RvYy54bWykVMlu2zAQvRfoPxC815INr4LloIgbo0CQ&#10;BoiLnmmKWlCKZIe0Jf99h5RlO07QQ6qD8MgZzvLmkcu7tpbkIMBWWqV0OIgpEYrrrFJFSn9uH77M&#10;KbGOqYxJrURKj8LSu9XnT8vGJGKkSy0zAQSDKJs0JqWlcyaJIstLUTM70EYoNOYaauZwCUWUAWsw&#10;ei2jURxPo0ZDZkBzYS3urjsjXYX4eS64+5HnVjgiU4q1ufCH8N/5f7RasqQAZsqKn8pgH6iiZpXC&#10;pOdQa+YY2UP1JlRdcdBW527AdR3pPK+4CD1gN8P4ppsN6L0JvRRJU5gzTUjtDU8fDsufDhswL+YZ&#10;uuoRPmr+2yIvUWOK5Nru18XFuc2h9oewCdIGRo9nRkXrCMfN6Xwyj2MknqNtMRlNOsJ5iVN5c4iX&#10;3/51LGJJlzIUdi6kMagceyHH/h85LyUzInBuffPPQKospWNKFKtRv5uTVMa+EZ8afTx7p5U9Efku&#10;N+PZdNT1/y49w9Es6PHcJ0v43rqN0IFmdni0rpNr1iNW9oi3qoeAovdyl0HujhKUO1CCct912Q1z&#10;/pyfnYekuczJ79X6ILY6WN3NjLC0i1Wqay+c9GyxWFDSiwB9Ow8EPg0KqgMhNeLr5qTyVaBAxuEW&#10;WS2r7KGS0ldhodjdSyAH5u9w+HwfGOGVmwHr1syWnV8wndykCmK2STcdP7Wdzo442ganmVL7Z89A&#10;UCK/KxSPfyV6AD3Y9QCcvNfhLQkEYc5t+4uBIT59Sh1O9kn3GmJJPzTf+tnXn1T6697pvPITRT33&#10;FZ0WqOeAwrVH9OpduV4Hr8tDuvoLAAD//wMAUEsDBBQABgAIAAAAIQB3f3FU2gAAAAQBAAAPAAAA&#10;ZHJzL2Rvd25yZXYueG1sTI9BS8NAEIXvgv9hGcGb3USplJhNKUU9FcFWEG/T7DQJzc6G7DZJ/71T&#10;L/YyzOMNb76XLyfXqoH60Hg2kM4SUMSltw1XBr52bw8LUCEiW2w9k4EzBVgWtzc5ZtaP/EnDNlZK&#10;QjhkaKCOscu0DmVNDsPMd8TiHXzvMIrsK217HCXctfoxSZ61w4blQ40drWsqj9uTM/A+4rh6Sl+H&#10;zfGwPv/s5h/fm5SMub+bVi+gIk3x/xgu+IIOhTDt/YltUK0BKRL/5sVLFonovWxz0EWur+GLXwAA&#10;AP//AwBQSwECLQAUAAYACAAAACEAtoM4kv4AAADhAQAAEwAAAAAAAAAAAAAAAAAAAAAAW0NvbnRl&#10;bnRfVHlwZXNdLnhtbFBLAQItABQABgAIAAAAIQA4/SH/1gAAAJQBAAALAAAAAAAAAAAAAAAAAC8B&#10;AABfcmVscy8ucmVsc1BLAQItABQABgAIAAAAIQB8NLRobgIAAJAFAAAOAAAAAAAAAAAAAAAAAC4C&#10;AABkcnMvZTJvRG9jLnhtbFBLAQItABQABgAIAAAAIQB3f3FU2gAAAAQBAAAPAAAAAAAAAAAAAAAA&#10;AMgEAABkcnMvZG93bnJldi54bWxQSwUGAAAAAAQABADzAAAAzwUAAAAA&#10;">
                <v:shape id="Graphic 4" o:spid="_x0000_s1027" style="position:absolute;top:47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23zwwAAANoAAAAPAAAAZHJzL2Rvd25yZXYueG1sRI/disIw&#10;FITvF3yHcIS9EU3XFZVqFF0URETw7/7QHNtic9JtonZ9eiMIeznMzDfMeFqbQtyocrllBV+dCARx&#10;YnXOqYLjYdkegnAeWWNhmRT8kYPppPExxljbO+/otvepCBB2MSrIvC9jKV2SkUHXsSVx8M62MuiD&#10;rFKpK7wHuClkN4r60mDOYSHDkn4ySi77q1GwfiznLf3bfRzWvMVF8l0PTpu5Up/NejYC4an2/+F3&#10;e6UV9OB1JdwAOXkCAAD//wMAUEsBAi0AFAAGAAgAAAAhANvh9svuAAAAhQEAABMAAAAAAAAAAAAA&#10;AAAAAAAAAFtDb250ZW50X1R5cGVzXS54bWxQSwECLQAUAAYACAAAACEAWvQsW78AAAAVAQAACwAA&#10;AAAAAAAAAAAAAAAfAQAAX3JlbHMvLnJlbHNQSwECLQAUAAYACAAAACEAfodt88MAAADaAAAADwAA&#10;AAAAAAAAAAAAAAAHAgAAZHJzL2Rvd25yZXYueG1sUEsFBgAAAAADAAMAtwAAAPcCAAAAAA==&#10;" path="m,l6857999,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2D3D73F8" w14:textId="457E9DAA" w:rsidR="00544228" w:rsidRDefault="00000000">
      <w:pPr>
        <w:pStyle w:val="BodyText"/>
        <w:spacing w:before="68" w:line="256" w:lineRule="auto"/>
        <w:ind w:left="119" w:right="248"/>
      </w:pPr>
      <w:r>
        <w:rPr>
          <w:spacing w:val="-2"/>
        </w:rPr>
        <w:t>Results-driven</w:t>
      </w:r>
      <w:r>
        <w:rPr>
          <w:spacing w:val="-6"/>
        </w:rPr>
        <w:t xml:space="preserve"> </w:t>
      </w:r>
      <w:r>
        <w:rPr>
          <w:spacing w:val="-2"/>
        </w:rPr>
        <w:t>SAP</w:t>
      </w:r>
      <w:r>
        <w:rPr>
          <w:spacing w:val="-6"/>
        </w:rPr>
        <w:t xml:space="preserve"> </w:t>
      </w:r>
      <w:r>
        <w:rPr>
          <w:spacing w:val="-2"/>
        </w:rPr>
        <w:t>Consultant</w:t>
      </w:r>
      <w:r>
        <w:rPr>
          <w:spacing w:val="-6"/>
        </w:rPr>
        <w:t xml:space="preserve"> </w:t>
      </w:r>
      <w:r>
        <w:rPr>
          <w:spacing w:val="-2"/>
        </w:rPr>
        <w:t>specializing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implementation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optimization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 xml:space="preserve">SAP </w:t>
      </w:r>
      <w:r>
        <w:rPr>
          <w:spacing w:val="-4"/>
        </w:rPr>
        <w:t>solutions</w:t>
      </w:r>
      <w:r>
        <w:rPr>
          <w:spacing w:val="-9"/>
        </w:rPr>
        <w:t xml:space="preserve"> </w:t>
      </w:r>
      <w:r>
        <w:rPr>
          <w:spacing w:val="-4"/>
        </w:rPr>
        <w:t>across</w:t>
      </w:r>
      <w:r>
        <w:rPr>
          <w:spacing w:val="-9"/>
        </w:rPr>
        <w:t xml:space="preserve"> </w:t>
      </w:r>
      <w:r>
        <w:rPr>
          <w:spacing w:val="-4"/>
        </w:rPr>
        <w:t>various</w:t>
      </w:r>
      <w:r>
        <w:rPr>
          <w:spacing w:val="-9"/>
        </w:rPr>
        <w:t xml:space="preserve"> </w:t>
      </w:r>
      <w:r>
        <w:rPr>
          <w:spacing w:val="-4"/>
        </w:rPr>
        <w:t>industries.</w:t>
      </w:r>
      <w:r>
        <w:rPr>
          <w:spacing w:val="-9"/>
        </w:rPr>
        <w:t xml:space="preserve"> </w:t>
      </w:r>
      <w:r>
        <w:rPr>
          <w:spacing w:val="-4"/>
        </w:rPr>
        <w:t>Adept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analyzing</w:t>
      </w:r>
      <w:r>
        <w:rPr>
          <w:spacing w:val="-9"/>
        </w:rPr>
        <w:t xml:space="preserve"> </w:t>
      </w:r>
      <w:r>
        <w:rPr>
          <w:spacing w:val="-4"/>
        </w:rPr>
        <w:t>client</w:t>
      </w:r>
      <w:r>
        <w:rPr>
          <w:spacing w:val="-9"/>
        </w:rPr>
        <w:t xml:space="preserve"> </w:t>
      </w:r>
      <w:r>
        <w:rPr>
          <w:spacing w:val="-4"/>
        </w:rPr>
        <w:t>requirements,</w:t>
      </w:r>
      <w:r>
        <w:rPr>
          <w:spacing w:val="-9"/>
        </w:rPr>
        <w:t xml:space="preserve"> </w:t>
      </w:r>
      <w:r>
        <w:rPr>
          <w:spacing w:val="-4"/>
        </w:rPr>
        <w:t>customizing</w:t>
      </w:r>
      <w:r>
        <w:rPr>
          <w:spacing w:val="-9"/>
        </w:rPr>
        <w:t xml:space="preserve"> </w:t>
      </w:r>
      <w:r>
        <w:rPr>
          <w:spacing w:val="-4"/>
        </w:rPr>
        <w:t>SAP</w:t>
      </w:r>
      <w:r>
        <w:rPr>
          <w:spacing w:val="-9"/>
        </w:rPr>
        <w:t xml:space="preserve"> </w:t>
      </w:r>
      <w:r>
        <w:rPr>
          <w:spacing w:val="-4"/>
        </w:rPr>
        <w:t>modules,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delivering</w:t>
      </w:r>
      <w:r>
        <w:rPr>
          <w:spacing w:val="-9"/>
        </w:rPr>
        <w:t xml:space="preserve"> </w:t>
      </w:r>
      <w:r>
        <w:rPr>
          <w:spacing w:val="-4"/>
        </w:rPr>
        <w:t xml:space="preserve">effective </w:t>
      </w:r>
      <w:r>
        <w:rPr>
          <w:spacing w:val="-2"/>
        </w:rPr>
        <w:t>system</w:t>
      </w:r>
      <w:r>
        <w:rPr>
          <w:spacing w:val="-5"/>
        </w:rPr>
        <w:t xml:space="preserve"> </w:t>
      </w:r>
      <w:r>
        <w:rPr>
          <w:spacing w:val="-2"/>
        </w:rPr>
        <w:t>integrations.</w:t>
      </w:r>
      <w:r>
        <w:rPr>
          <w:spacing w:val="-5"/>
        </w:rPr>
        <w:t xml:space="preserve"> </w:t>
      </w:r>
      <w:r w:rsidR="00C4688C" w:rsidRPr="00C4688C">
        <w:rPr>
          <w:spacing w:val="-2"/>
        </w:rPr>
        <w:t>Quotation, Inquiry, Order, Outbound Delivery, Billing, Credit Management, Export, Service Sale, Taxation, Pricing, Shipping, Output Management and other key processes</w:t>
      </w:r>
      <w:r w:rsidR="00C4688C">
        <w:rPr>
          <w:spacing w:val="-2"/>
        </w:rPr>
        <w:t>.</w:t>
      </w:r>
    </w:p>
    <w:p w14:paraId="2996BE32" w14:textId="5EC9EF68" w:rsidR="00544228" w:rsidRDefault="00000000">
      <w:pPr>
        <w:pStyle w:val="BodyText"/>
        <w:spacing w:before="87" w:line="256" w:lineRule="auto"/>
        <w:ind w:left="119"/>
      </w:pPr>
      <w:r>
        <w:rPr>
          <w:b/>
          <w:spacing w:val="-4"/>
        </w:rPr>
        <w:t>TECHNICAL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SKILLS:</w:t>
      </w:r>
      <w:r>
        <w:rPr>
          <w:b/>
          <w:spacing w:val="-5"/>
        </w:rPr>
        <w:t xml:space="preserve"> </w:t>
      </w:r>
      <w:r>
        <w:rPr>
          <w:spacing w:val="-4"/>
        </w:rPr>
        <w:t>Expertise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configuration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Sales</w:t>
      </w:r>
      <w:r>
        <w:rPr>
          <w:spacing w:val="-5"/>
        </w:rPr>
        <w:t xml:space="preserve"> </w:t>
      </w:r>
      <w:r>
        <w:rPr>
          <w:spacing w:val="-4"/>
        </w:rPr>
        <w:t>Order</w:t>
      </w:r>
      <w:r>
        <w:rPr>
          <w:spacing w:val="-5"/>
        </w:rPr>
        <w:t xml:space="preserve"> </w:t>
      </w:r>
      <w:r>
        <w:rPr>
          <w:spacing w:val="-4"/>
        </w:rPr>
        <w:t>Processing</w:t>
      </w:r>
      <w:r w:rsidR="00FA3803">
        <w:rPr>
          <w:spacing w:val="-4"/>
        </w:rPr>
        <w:t xml:space="preserve">, OTC, third party, Intercompany, </w:t>
      </w:r>
      <w:r w:rsidR="00D90C8E" w:rsidRPr="00D90C8E">
        <w:rPr>
          <w:spacing w:val="-4"/>
        </w:rPr>
        <w:t>Knowledge of SAP S/4 HANA from SAP SD module</w:t>
      </w:r>
      <w:r w:rsidR="00B514BC">
        <w:t>. Experience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integration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SAP</w:t>
      </w:r>
      <w:r>
        <w:rPr>
          <w:spacing w:val="-12"/>
        </w:rPr>
        <w:t xml:space="preserve"> </w:t>
      </w:r>
      <w:r>
        <w:t>SD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 w:rsidR="007942E1">
        <w:rPr>
          <w:spacing w:val="-12"/>
        </w:rPr>
        <w:t>SAP S</w:t>
      </w:r>
      <w:r w:rsidR="00FA3803">
        <w:rPr>
          <w:spacing w:val="-12"/>
        </w:rPr>
        <w:t>/4</w:t>
      </w:r>
      <w:r w:rsidR="007942E1">
        <w:rPr>
          <w:spacing w:val="-12"/>
        </w:rPr>
        <w:t xml:space="preserve"> HANA with </w:t>
      </w:r>
      <w:r>
        <w:t>other</w:t>
      </w:r>
      <w:r>
        <w:rPr>
          <w:spacing w:val="-12"/>
        </w:rPr>
        <w:t xml:space="preserve"> </w:t>
      </w:r>
      <w:r>
        <w:t>modules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MM,</w:t>
      </w:r>
      <w:r>
        <w:rPr>
          <w:spacing w:val="-12"/>
        </w:rPr>
        <w:t xml:space="preserve"> </w:t>
      </w:r>
      <w:r>
        <w:t>FI,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WM</w:t>
      </w:r>
      <w:r w:rsidR="001A1ACA">
        <w:t xml:space="preserve">, </w:t>
      </w:r>
      <w:r w:rsidR="001A1ACA" w:rsidRPr="001A1ACA">
        <w:t>SAP implementations, support, and rollouts</w:t>
      </w:r>
      <w:r w:rsidR="001A1ACA">
        <w:t>.</w:t>
      </w:r>
    </w:p>
    <w:p w14:paraId="170B5A7C" w14:textId="77777777" w:rsidR="00544228" w:rsidRDefault="00544228">
      <w:pPr>
        <w:pStyle w:val="BodyText"/>
        <w:spacing w:before="16"/>
      </w:pPr>
    </w:p>
    <w:p w14:paraId="299B041D" w14:textId="22B3C302" w:rsidR="00544228" w:rsidRDefault="00000000">
      <w:pPr>
        <w:ind w:left="119"/>
        <w:rPr>
          <w:b/>
        </w:rPr>
      </w:pPr>
      <w:r>
        <w:rPr>
          <w:b/>
        </w:rPr>
        <w:t>TOOLS-</w:t>
      </w:r>
      <w:r>
        <w:rPr>
          <w:b/>
          <w:spacing w:val="-11"/>
        </w:rPr>
        <w:t xml:space="preserve"> </w:t>
      </w:r>
      <w:r>
        <w:rPr>
          <w:b/>
        </w:rPr>
        <w:t>SAP,</w:t>
      </w:r>
      <w:r>
        <w:rPr>
          <w:b/>
          <w:spacing w:val="-11"/>
        </w:rPr>
        <w:t xml:space="preserve"> </w:t>
      </w:r>
      <w:r>
        <w:rPr>
          <w:b/>
        </w:rPr>
        <w:t>SAP</w:t>
      </w:r>
      <w:r>
        <w:rPr>
          <w:b/>
          <w:spacing w:val="-10"/>
        </w:rPr>
        <w:t xml:space="preserve"> </w:t>
      </w:r>
      <w:r>
        <w:rPr>
          <w:b/>
        </w:rPr>
        <w:t>S/4</w:t>
      </w:r>
      <w:r>
        <w:rPr>
          <w:b/>
          <w:spacing w:val="-11"/>
        </w:rPr>
        <w:t xml:space="preserve"> </w:t>
      </w:r>
      <w:r>
        <w:rPr>
          <w:b/>
        </w:rPr>
        <w:t>HANA,</w:t>
      </w:r>
      <w:r>
        <w:rPr>
          <w:b/>
          <w:spacing w:val="-11"/>
        </w:rPr>
        <w:t xml:space="preserve"> </w:t>
      </w:r>
      <w:r>
        <w:rPr>
          <w:b/>
        </w:rPr>
        <w:t>Asset</w:t>
      </w:r>
      <w:r>
        <w:rPr>
          <w:b/>
          <w:spacing w:val="-10"/>
        </w:rPr>
        <w:t xml:space="preserve"> </w:t>
      </w:r>
      <w:r>
        <w:rPr>
          <w:b/>
        </w:rPr>
        <w:t>Management,</w:t>
      </w:r>
      <w:r>
        <w:rPr>
          <w:b/>
          <w:spacing w:val="-11"/>
        </w:rPr>
        <w:t xml:space="preserve"> </w:t>
      </w:r>
      <w:r>
        <w:rPr>
          <w:b/>
        </w:rPr>
        <w:t>Service</w:t>
      </w:r>
      <w:r>
        <w:rPr>
          <w:b/>
          <w:spacing w:val="-11"/>
        </w:rPr>
        <w:t xml:space="preserve"> </w:t>
      </w:r>
      <w:r>
        <w:rPr>
          <w:b/>
        </w:rPr>
        <w:t>Now,</w:t>
      </w:r>
      <w:r>
        <w:rPr>
          <w:b/>
          <w:spacing w:val="-10"/>
        </w:rPr>
        <w:t xml:space="preserve"> </w:t>
      </w:r>
      <w:r>
        <w:rPr>
          <w:b/>
        </w:rPr>
        <w:t>MLDB,</w:t>
      </w:r>
      <w:r>
        <w:rPr>
          <w:b/>
          <w:spacing w:val="-11"/>
        </w:rPr>
        <w:t xml:space="preserve"> </w:t>
      </w:r>
      <w:r>
        <w:rPr>
          <w:b/>
        </w:rPr>
        <w:t>ITSM,</w:t>
      </w:r>
      <w:r>
        <w:rPr>
          <w:b/>
          <w:spacing w:val="-11"/>
        </w:rPr>
        <w:t xml:space="preserve"> </w:t>
      </w:r>
      <w:r>
        <w:rPr>
          <w:b/>
        </w:rPr>
        <w:t>Order</w:t>
      </w:r>
      <w:r>
        <w:rPr>
          <w:b/>
          <w:spacing w:val="-10"/>
        </w:rPr>
        <w:t xml:space="preserve"> </w:t>
      </w:r>
      <w:r>
        <w:rPr>
          <w:b/>
        </w:rPr>
        <w:t>Now,</w:t>
      </w:r>
      <w:r>
        <w:rPr>
          <w:b/>
          <w:spacing w:val="-11"/>
        </w:rPr>
        <w:t xml:space="preserve"> </w:t>
      </w:r>
      <w:r>
        <w:rPr>
          <w:b/>
        </w:rPr>
        <w:t>ARIBA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etc</w:t>
      </w:r>
      <w:r w:rsidR="00B514BC">
        <w:rPr>
          <w:b/>
          <w:spacing w:val="-5"/>
        </w:rPr>
        <w:t xml:space="preserve">. </w:t>
      </w:r>
    </w:p>
    <w:p w14:paraId="3AF9A7CC" w14:textId="77777777" w:rsidR="00544228" w:rsidRDefault="00544228">
      <w:pPr>
        <w:pStyle w:val="BodyText"/>
        <w:rPr>
          <w:b/>
        </w:rPr>
      </w:pPr>
    </w:p>
    <w:p w14:paraId="16A72018" w14:textId="77777777" w:rsidR="00544228" w:rsidRDefault="00544228">
      <w:pPr>
        <w:pStyle w:val="BodyText"/>
        <w:spacing w:before="27"/>
        <w:rPr>
          <w:b/>
        </w:rPr>
      </w:pPr>
    </w:p>
    <w:p w14:paraId="2486EA2C" w14:textId="77777777" w:rsidR="00544228" w:rsidRDefault="00000000">
      <w:pPr>
        <w:pStyle w:val="Heading1"/>
        <w:spacing w:after="8"/>
        <w:rPr>
          <w:u w:val="none"/>
        </w:rPr>
      </w:pPr>
      <w:r>
        <w:rPr>
          <w:w w:val="90"/>
          <w:u w:val="none"/>
        </w:rPr>
        <w:t>PROFESSIONAL</w:t>
      </w:r>
      <w:r>
        <w:rPr>
          <w:spacing w:val="-2"/>
          <w:w w:val="90"/>
          <w:u w:val="none"/>
        </w:rPr>
        <w:t xml:space="preserve"> </w:t>
      </w:r>
      <w:r>
        <w:rPr>
          <w:spacing w:val="-2"/>
          <w:w w:val="95"/>
          <w:u w:val="none"/>
        </w:rPr>
        <w:t>EXPERIENCE</w:t>
      </w:r>
    </w:p>
    <w:p w14:paraId="66D26F53" w14:textId="77777777" w:rsidR="00544228" w:rsidRDefault="00000000">
      <w:pPr>
        <w:pStyle w:val="BodyText"/>
        <w:spacing w:line="20" w:lineRule="exact"/>
        <w:ind w:left="120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0" distR="0" wp14:anchorId="23B31BE0" wp14:editId="29412B3B">
                <wp:extent cx="6858000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525"/>
                          <a:chOff x="0" y="0"/>
                          <a:chExt cx="685800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15AAF" id="Group 5" o:spid="_x0000_s1026" style="width:540pt;height:.75pt;mso-position-horizontal-relative:char;mso-position-vertical-relative:line" coordsize="685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aybwIAAJAFAAAOAAAAZHJzL2Uyb0RvYy54bWykVE1v2zAMvQ/YfxB0X+wETdIYcYqhWYMB&#10;RVegGXZWZPkDkyWNUuLk34+SP5KmxQ6dDwYlUiTf45OWd8dakoMAW2mV0vEopkQorrNKFSn9uX34&#10;ckuJdUxlTGolUnoSlt6tPn9aNiYRE11qmQkgmETZpDEpLZ0zSRRZXoqa2ZE2QqEz11Azh0soogxY&#10;g9lrGU3ieBY1GjIDmgtrcXfdOukq5M9zwd2PPLfCEZlS7M2FP4T/zv+j1ZIlBTBTVrxrg32gi5pV&#10;CosOqdbMMbKH6k2quuKgrc7diOs60nlecREwIJpxfIVmA3pvApYiaQoz0ITUXvH04bT86bAB82Ke&#10;oe0ezUfNf1vkJWpMkVz6/bo4Bx9zqP0hBEGOgdHTwKg4OsJxc3Y7vY1jJJ6jbzGdTFvCeYlTeXOI&#10;l9/+dSxiSVsyNDY00hhUjj2TY/+PnJeSGRE4tx78M5AqQxyUKFajfjedVGYeiC+NMZ69bmU7It/l&#10;5mY+m7T436VnPJkHPQ44WcL31m2EDjSzw6N1rVyz3mJlb/Gj6k1A0Xu5yyB3RwnKHShBue/a6oY5&#10;f87PzpukOc/J79X6ILY6eN3VjLC1s1eqyyic9HyxWFDSiwBj2wg0fBkUVGuE0mhfgpPKd4ECuQm3&#10;yGpZZQ+VlL4LC8XuXgI5MH+Hw+dxYIZXYQasWzNbtnHB1YVJFcRsk3Y6fmo7nZ1wtA1OM6X2z56B&#10;oER+Vyge/0r0BvTGrjfAyXsd3pJAENbcHn8xMMSXT6nDyT7pXkMs6YfmoQ+x/qTSX/dO55WfKOq5&#10;76hboJ6DFa49Wq/elct1iDo/pKu/AAAA//8DAFBLAwQUAAYACAAAACEAd39xVNoAAAAEAQAADwAA&#10;AGRycy9kb3ducmV2LnhtbEyPQUvDQBCF74L/YRnBm91EqZSYTSlFPRXBVhBv0+w0Cc3Ohuw2Sf+9&#10;Uy/2MszjDW++ly8n16qB+tB4NpDOElDEpbcNVwa+dm8PC1AhIltsPZOBMwVYFrc3OWbWj/xJwzZW&#10;SkI4ZGigjrHLtA5lTQ7DzHfE4h187zCK7Cttexwl3LX6MUmetcOG5UONHa1rKo/bkzPwPuK4ekpf&#10;h83xsD7/7OYf35uUjLm/m1YvoCJN8f8YLviCDoUw7f2JbVCtASkS/+bFSxaJ6L1sc9BFrq/hi18A&#10;AAD//wMAUEsBAi0AFAAGAAgAAAAhALaDOJL+AAAA4QEAABMAAAAAAAAAAAAAAAAAAAAAAFtDb250&#10;ZW50X1R5cGVzXS54bWxQSwECLQAUAAYACAAAACEAOP0h/9YAAACUAQAACwAAAAAAAAAAAAAAAAAv&#10;AQAAX3JlbHMvLnJlbHNQSwECLQAUAAYACAAAACEAzEK2sm8CAACQBQAADgAAAAAAAAAAAAAAAAAu&#10;AgAAZHJzL2Uyb0RvYy54bWxQSwECLQAUAAYACAAAACEAd39xVNoAAAAEAQAADwAAAAAAAAAAAAAA&#10;AADJBAAAZHJzL2Rvd25yZXYueG1sUEsFBgAAAAAEAAQA8wAAANAFAAAAAA==&#10;">
                <v:shape id="Graphic 6" o:spid="_x0000_s1027" style="position:absolute;top:47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YfwwAAANoAAAAPAAAAZHJzL2Rvd25yZXYueG1sRI/disIw&#10;FITvBd8hHMEb0VQXXKlGUVFYZBHWn/tDc2yLzUltolaf3iwIXg4z8w0zmdWmEDeqXG5ZQb8XgSBO&#10;rM45VXDYr7sjEM4jaywsk4IHOZhNm40Jxtre+Y9uO5+KAGEXo4LM+zKW0iUZGXQ9WxIH72Qrgz7I&#10;KpW6wnuAm0IOomgoDeYcFjIsaZlRct5djYLNc73o6Mvgud/wFlfJV/19/F0o1W7V8zEIT7X/hN/t&#10;H61gCP9Xwg2Q0xcAAAD//wMAUEsBAi0AFAAGAAgAAAAhANvh9svuAAAAhQEAABMAAAAAAAAAAAAA&#10;AAAAAAAAAFtDb250ZW50X1R5cGVzXS54bWxQSwECLQAUAAYACAAAACEAWvQsW78AAAAVAQAACwAA&#10;AAAAAAAAAAAAAAAfAQAAX3JlbHMvLnJlbHNQSwECLQAUAAYACAAAACEA4RlWH8MAAADaAAAADwAA&#10;AAAAAAAAAAAAAAAHAgAAZHJzL2Rvd25yZXYueG1sUEsFBgAAAAADAAMAtwAAAPcCAAAAAA==&#10;" path="m,l6857999,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14D6CADE" w14:textId="77777777" w:rsidR="00AD5FA2" w:rsidRDefault="00AD5FA2">
      <w:pPr>
        <w:tabs>
          <w:tab w:val="left" w:pos="8424"/>
        </w:tabs>
        <w:spacing w:before="74"/>
        <w:ind w:left="119"/>
        <w:rPr>
          <w:rFonts w:ascii="Georgia"/>
          <w:b/>
          <w:spacing w:val="-2"/>
          <w:sz w:val="28"/>
        </w:rPr>
      </w:pPr>
    </w:p>
    <w:p w14:paraId="3205BF16" w14:textId="79FA5D36" w:rsidR="00544228" w:rsidRDefault="00000000">
      <w:pPr>
        <w:tabs>
          <w:tab w:val="left" w:pos="8424"/>
        </w:tabs>
        <w:spacing w:before="74"/>
        <w:ind w:left="119"/>
      </w:pPr>
      <w:r>
        <w:rPr>
          <w:rFonts w:ascii="Georgia"/>
          <w:b/>
          <w:spacing w:val="-2"/>
          <w:sz w:val="28"/>
        </w:rPr>
        <w:t>Genpact</w:t>
      </w:r>
      <w:r>
        <w:rPr>
          <w:rFonts w:ascii="Georgia"/>
          <w:b/>
          <w:sz w:val="28"/>
        </w:rPr>
        <w:tab/>
      </w:r>
      <w:r>
        <w:t>NOIDA,</w:t>
      </w:r>
      <w:r>
        <w:rPr>
          <w:spacing w:val="6"/>
        </w:rPr>
        <w:t xml:space="preserve"> </w:t>
      </w:r>
      <w:r>
        <w:t>UP</w:t>
      </w:r>
      <w:r>
        <w:rPr>
          <w:spacing w:val="-20"/>
          <w:w w:val="150"/>
        </w:rPr>
        <w:t xml:space="preserve"> </w:t>
      </w:r>
      <w:r>
        <w:rPr>
          <w:w w:val="150"/>
        </w:rPr>
        <w:t>/</w:t>
      </w:r>
      <w:r>
        <w:rPr>
          <w:spacing w:val="-21"/>
          <w:w w:val="150"/>
        </w:rPr>
        <w:t xml:space="preserve"> </w:t>
      </w:r>
      <w:r>
        <w:rPr>
          <w:spacing w:val="-2"/>
        </w:rPr>
        <w:t>INDIA</w:t>
      </w:r>
    </w:p>
    <w:p w14:paraId="2180731B" w14:textId="77777777" w:rsidR="00544228" w:rsidRDefault="00000000">
      <w:pPr>
        <w:tabs>
          <w:tab w:val="left" w:pos="8314"/>
        </w:tabs>
        <w:spacing w:before="6"/>
        <w:ind w:left="119"/>
        <w:rPr>
          <w:i/>
        </w:rPr>
      </w:pPr>
      <w:r>
        <w:rPr>
          <w:i/>
          <w:w w:val="85"/>
        </w:rPr>
        <w:t>Assistant</w:t>
      </w:r>
      <w:r>
        <w:rPr>
          <w:i/>
          <w:spacing w:val="22"/>
        </w:rPr>
        <w:t xml:space="preserve"> </w:t>
      </w:r>
      <w:r>
        <w:rPr>
          <w:i/>
          <w:spacing w:val="-2"/>
        </w:rPr>
        <w:t>Manager</w:t>
      </w:r>
      <w:r>
        <w:rPr>
          <w:i/>
        </w:rPr>
        <w:tab/>
        <w:t>DEC</w:t>
      </w:r>
      <w:r>
        <w:rPr>
          <w:i/>
          <w:spacing w:val="-10"/>
        </w:rPr>
        <w:t xml:space="preserve"> </w:t>
      </w:r>
      <w:r>
        <w:rPr>
          <w:i/>
        </w:rPr>
        <w:t>2023</w:t>
      </w:r>
      <w:r>
        <w:rPr>
          <w:i/>
          <w:spacing w:val="-9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Present</w:t>
      </w:r>
    </w:p>
    <w:p w14:paraId="57CC8A8E" w14:textId="77777777" w:rsidR="00544228" w:rsidRDefault="00000000">
      <w:pPr>
        <w:pStyle w:val="BodyText"/>
        <w:spacing w:before="107" w:line="256" w:lineRule="auto"/>
        <w:ind w:left="119"/>
      </w:pPr>
      <w:r>
        <w:rPr>
          <w:spacing w:val="-4"/>
        </w:rPr>
        <w:t xml:space="preserve">Configured and optimized SAP SCM order management processes to streamline order fulfillment, reduce cycle times, and </w:t>
      </w:r>
      <w:r>
        <w:t>enhance overall customer satisfaction.</w:t>
      </w:r>
    </w:p>
    <w:p w14:paraId="5CEC48D1" w14:textId="77777777" w:rsidR="00544228" w:rsidRDefault="00544228">
      <w:pPr>
        <w:pStyle w:val="BodyText"/>
        <w:spacing w:before="15"/>
      </w:pPr>
    </w:p>
    <w:p w14:paraId="6FB274F5" w14:textId="77777777" w:rsidR="00544228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1" w:line="256" w:lineRule="auto"/>
        <w:ind w:left="389" w:right="118"/>
      </w:pPr>
      <w:r>
        <w:rPr>
          <w:spacing w:val="-2"/>
        </w:rPr>
        <w:t>Implemented</w:t>
      </w:r>
      <w:r>
        <w:rPr>
          <w:spacing w:val="-14"/>
        </w:rPr>
        <w:t xml:space="preserve"> </w:t>
      </w:r>
      <w:r>
        <w:rPr>
          <w:spacing w:val="-2"/>
        </w:rPr>
        <w:t>best</w:t>
      </w:r>
      <w:r>
        <w:rPr>
          <w:spacing w:val="-12"/>
        </w:rPr>
        <w:t xml:space="preserve"> </w:t>
      </w:r>
      <w:r>
        <w:rPr>
          <w:spacing w:val="-2"/>
        </w:rPr>
        <w:t>practices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SAP</w:t>
      </w:r>
      <w:r>
        <w:rPr>
          <w:spacing w:val="-12"/>
        </w:rPr>
        <w:t xml:space="preserve"> </w:t>
      </w:r>
      <w:r>
        <w:rPr>
          <w:spacing w:val="-2"/>
        </w:rPr>
        <w:t>configurations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improve</w:t>
      </w:r>
      <w:r>
        <w:rPr>
          <w:spacing w:val="-11"/>
        </w:rPr>
        <w:t xml:space="preserve"> </w:t>
      </w: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>fulfillment</w:t>
      </w:r>
      <w:r>
        <w:rPr>
          <w:spacing w:val="-12"/>
        </w:rPr>
        <w:t xml:space="preserve"> </w:t>
      </w:r>
      <w:r>
        <w:rPr>
          <w:spacing w:val="-2"/>
        </w:rPr>
        <w:t>accuracy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speed,</w:t>
      </w:r>
      <w:r>
        <w:rPr>
          <w:spacing w:val="-12"/>
        </w:rPr>
        <w:t xml:space="preserve"> </w:t>
      </w:r>
      <w:r>
        <w:rPr>
          <w:spacing w:val="-2"/>
        </w:rPr>
        <w:t>leading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reduction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satisfaction.</w:t>
      </w:r>
    </w:p>
    <w:p w14:paraId="397EB575" w14:textId="02E1E7CF" w:rsidR="00985CE4" w:rsidRPr="00985CE4" w:rsidRDefault="00985CE4">
      <w:pPr>
        <w:pStyle w:val="ListParagraph"/>
        <w:numPr>
          <w:ilvl w:val="0"/>
          <w:numId w:val="1"/>
        </w:numPr>
        <w:tabs>
          <w:tab w:val="left" w:pos="388"/>
        </w:tabs>
        <w:spacing w:line="252" w:lineRule="exact"/>
        <w:ind w:left="388" w:hanging="269"/>
      </w:pPr>
      <w:r w:rsidRPr="00985CE4">
        <w:rPr>
          <w:spacing w:val="-2"/>
        </w:rPr>
        <w:t xml:space="preserve">Customized shipping and transportation modules, including </w:t>
      </w:r>
      <w:r w:rsidRPr="00985CE4">
        <w:rPr>
          <w:b/>
          <w:bCs/>
          <w:spacing w:val="-2"/>
        </w:rPr>
        <w:t>route determination</w:t>
      </w:r>
      <w:r w:rsidRPr="00985CE4">
        <w:rPr>
          <w:spacing w:val="-2"/>
        </w:rPr>
        <w:t xml:space="preserve"> and delivery scheduling, to enhance logistics efficiency</w:t>
      </w:r>
      <w:r>
        <w:rPr>
          <w:spacing w:val="-2"/>
        </w:rPr>
        <w:t>.</w:t>
      </w:r>
      <w:r w:rsidRPr="00985CE4">
        <w:t xml:space="preserve"> </w:t>
      </w:r>
      <w:r w:rsidRPr="00985CE4">
        <w:rPr>
          <w:spacing w:val="-2"/>
        </w:rPr>
        <w:t xml:space="preserve">Designed and implemented the </w:t>
      </w:r>
      <w:r w:rsidRPr="00985CE4">
        <w:rPr>
          <w:b/>
          <w:bCs/>
          <w:spacing w:val="-2"/>
        </w:rPr>
        <w:t>Order-to-Cash (OTC)</w:t>
      </w:r>
      <w:r w:rsidRPr="00985CE4">
        <w:rPr>
          <w:spacing w:val="-2"/>
        </w:rPr>
        <w:t xml:space="preserve"> process, including order creation, delivery, billing, and invoicing.</w:t>
      </w:r>
    </w:p>
    <w:p w14:paraId="056F02CC" w14:textId="0ECAFDA4" w:rsidR="00985CE4" w:rsidRPr="00985CE4" w:rsidRDefault="00985CE4">
      <w:pPr>
        <w:pStyle w:val="ListParagraph"/>
        <w:numPr>
          <w:ilvl w:val="0"/>
          <w:numId w:val="1"/>
        </w:numPr>
        <w:tabs>
          <w:tab w:val="left" w:pos="388"/>
        </w:tabs>
        <w:spacing w:before="15"/>
        <w:ind w:left="388" w:hanging="269"/>
      </w:pPr>
      <w:r w:rsidRPr="00985CE4">
        <w:rPr>
          <w:spacing w:val="-2"/>
        </w:rPr>
        <w:t xml:space="preserve">Managed integration of SAP SD with external systems such as </w:t>
      </w:r>
      <w:r w:rsidRPr="00985CE4">
        <w:rPr>
          <w:b/>
          <w:bCs/>
          <w:spacing w:val="-2"/>
        </w:rPr>
        <w:t>EDI/IDOC</w:t>
      </w:r>
      <w:r w:rsidRPr="00985CE4">
        <w:rPr>
          <w:spacing w:val="-2"/>
        </w:rPr>
        <w:t xml:space="preserve"> systems for seamless communication.</w:t>
      </w:r>
    </w:p>
    <w:p w14:paraId="3DAC367E" w14:textId="79BA2776" w:rsidR="00985CE4" w:rsidRPr="00985CE4" w:rsidRDefault="00985CE4">
      <w:pPr>
        <w:pStyle w:val="ListParagraph"/>
        <w:numPr>
          <w:ilvl w:val="0"/>
          <w:numId w:val="1"/>
        </w:numPr>
        <w:tabs>
          <w:tab w:val="left" w:pos="388"/>
        </w:tabs>
        <w:spacing w:before="15"/>
        <w:ind w:left="388" w:hanging="269"/>
      </w:pPr>
      <w:r w:rsidRPr="00985CE4">
        <w:t xml:space="preserve">Led </w:t>
      </w:r>
      <w:r w:rsidRPr="00985CE4">
        <w:rPr>
          <w:b/>
          <w:bCs/>
        </w:rPr>
        <w:t>UAT (User Acceptance Testing)</w:t>
      </w:r>
      <w:r w:rsidRPr="00985CE4">
        <w:t xml:space="preserve"> sessions to ensure solutions met business requirements.</w:t>
      </w:r>
    </w:p>
    <w:p w14:paraId="45B7A820" w14:textId="0E58F300" w:rsidR="00544228" w:rsidRPr="006432F6" w:rsidRDefault="00000000">
      <w:pPr>
        <w:pStyle w:val="ListParagraph"/>
        <w:numPr>
          <w:ilvl w:val="0"/>
          <w:numId w:val="1"/>
        </w:numPr>
        <w:tabs>
          <w:tab w:val="left" w:pos="388"/>
        </w:tabs>
        <w:spacing w:before="15"/>
        <w:ind w:left="388" w:hanging="269"/>
      </w:pPr>
      <w:r>
        <w:rPr>
          <w:spacing w:val="-4"/>
        </w:rPr>
        <w:t>Major</w:t>
      </w:r>
      <w:r>
        <w:t xml:space="preserve"> </w:t>
      </w:r>
      <w:r>
        <w:rPr>
          <w:spacing w:val="-4"/>
        </w:rPr>
        <w:t>roles,</w:t>
      </w:r>
      <w:r>
        <w:t xml:space="preserve"> </w:t>
      </w:r>
      <w:r>
        <w:rPr>
          <w:spacing w:val="-4"/>
        </w:rPr>
        <w:t>Reporting,</w:t>
      </w:r>
      <w:r>
        <w:t xml:space="preserve"> </w:t>
      </w:r>
      <w:r>
        <w:rPr>
          <w:spacing w:val="-4"/>
        </w:rPr>
        <w:t>Order</w:t>
      </w:r>
      <w:r>
        <w:t xml:space="preserve"> </w:t>
      </w:r>
      <w:r>
        <w:rPr>
          <w:spacing w:val="-4"/>
        </w:rPr>
        <w:t>Validation,</w:t>
      </w:r>
      <w:r>
        <w:t xml:space="preserve"> </w:t>
      </w:r>
      <w:r>
        <w:rPr>
          <w:spacing w:val="-4"/>
        </w:rPr>
        <w:t>Order</w:t>
      </w:r>
      <w:r>
        <w:t xml:space="preserve"> </w:t>
      </w:r>
      <w:r>
        <w:rPr>
          <w:spacing w:val="-4"/>
        </w:rPr>
        <w:t>Modification,</w:t>
      </w:r>
      <w:r>
        <w:t xml:space="preserve"> </w:t>
      </w:r>
      <w:r>
        <w:rPr>
          <w:spacing w:val="-4"/>
        </w:rPr>
        <w:t>Order</w:t>
      </w:r>
      <w:r>
        <w:t xml:space="preserve"> </w:t>
      </w:r>
      <w:r>
        <w:rPr>
          <w:spacing w:val="-4"/>
        </w:rPr>
        <w:t>Creation</w:t>
      </w:r>
      <w:r>
        <w:t xml:space="preserve"> </w:t>
      </w:r>
      <w:r>
        <w:rPr>
          <w:spacing w:val="-4"/>
        </w:rPr>
        <w:t>manual,</w:t>
      </w:r>
      <w:r>
        <w:t xml:space="preserve"> </w:t>
      </w:r>
      <w:r>
        <w:rPr>
          <w:spacing w:val="-4"/>
        </w:rPr>
        <w:t>Esker</w:t>
      </w:r>
      <w: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4"/>
        </w:rPr>
        <w:t>EDI.</w:t>
      </w:r>
    </w:p>
    <w:p w14:paraId="4C3BB438" w14:textId="77777777" w:rsidR="006432F6" w:rsidRDefault="006432F6" w:rsidP="006432F6">
      <w:pPr>
        <w:pStyle w:val="ListParagraph"/>
        <w:tabs>
          <w:tab w:val="left" w:pos="388"/>
        </w:tabs>
        <w:spacing w:before="15"/>
        <w:ind w:left="388" w:firstLine="0"/>
      </w:pPr>
    </w:p>
    <w:p w14:paraId="31B9A812" w14:textId="77777777" w:rsidR="00544228" w:rsidRDefault="00544228">
      <w:pPr>
        <w:pStyle w:val="BodyText"/>
      </w:pPr>
    </w:p>
    <w:p w14:paraId="24A88DFE" w14:textId="520750BE" w:rsidR="006432F6" w:rsidRDefault="006432F6" w:rsidP="006432F6">
      <w:pPr>
        <w:pStyle w:val="BodyText"/>
        <w:spacing w:before="15"/>
      </w:pPr>
      <w:r w:rsidRPr="006432F6">
        <w:rPr>
          <w:rFonts w:ascii="Georgia" w:hAnsi="Georgia"/>
          <w:b/>
          <w:bCs/>
        </w:rPr>
        <w:t xml:space="preserve">ABM </w:t>
      </w:r>
      <w:proofErr w:type="spellStart"/>
      <w:r w:rsidRPr="006432F6">
        <w:rPr>
          <w:rFonts w:ascii="Georgia" w:hAnsi="Georgia"/>
          <w:b/>
          <w:bCs/>
        </w:rPr>
        <w:t>Knowledgeware</w:t>
      </w:r>
      <w:proofErr w:type="spellEnd"/>
      <w:r w:rsidRPr="006432F6">
        <w:rPr>
          <w:rFonts w:ascii="Georgia" w:hAnsi="Georgia"/>
          <w:b/>
          <w:bCs/>
        </w:rPr>
        <w:t xml:space="preserve"> LTD</w:t>
      </w:r>
      <w:r w:rsidRPr="006432F6">
        <w:rPr>
          <w:rFonts w:ascii="Gabriola" w:hAnsi="Gabriola"/>
          <w:b/>
          <w:bCs/>
        </w:rPr>
        <w:t xml:space="preserve"> </w:t>
      </w:r>
      <w:r w:rsidRPr="006432F6">
        <w:rPr>
          <w:rFonts w:ascii="Georgia"/>
          <w:b/>
          <w:bCs/>
          <w:spacing w:val="-2"/>
        </w:rPr>
        <w:t xml:space="preserve">Mumbai          </w:t>
      </w:r>
      <w:r w:rsidRPr="006432F6">
        <w:t xml:space="preserve">                                                                                  </w:t>
      </w:r>
      <w:r>
        <w:t xml:space="preserve">Solapur, </w:t>
      </w:r>
      <w:r w:rsidRPr="006432F6">
        <w:t xml:space="preserve">MH / INDIA </w:t>
      </w:r>
      <w:r>
        <w:t xml:space="preserve">                       </w:t>
      </w:r>
      <w:r w:rsidRPr="006432F6">
        <w:t xml:space="preserve">SAP Consultant </w:t>
      </w:r>
      <w:r>
        <w:t xml:space="preserve">                                                                                                                                   </w:t>
      </w:r>
      <w:r w:rsidRPr="006432F6">
        <w:t>July 2023 – Aug</w:t>
      </w:r>
      <w:r>
        <w:t xml:space="preserve"> </w:t>
      </w:r>
      <w:r w:rsidRPr="006432F6">
        <w:t>2023</w:t>
      </w:r>
      <w:r>
        <w:t xml:space="preserve">                                                                                                                                     </w:t>
      </w:r>
    </w:p>
    <w:p w14:paraId="35657D38" w14:textId="6001E308" w:rsidR="00544228" w:rsidRDefault="006432F6">
      <w:pPr>
        <w:pStyle w:val="BodyText"/>
        <w:spacing w:before="15"/>
      </w:pPr>
      <w:r w:rsidRPr="006432F6">
        <w:t xml:space="preserve"> Provided comprehensive training and support to end-users, facilitating smooth transitions and maximizing the effective use of SAP systems.</w:t>
      </w:r>
    </w:p>
    <w:p w14:paraId="76A2A988" w14:textId="77777777" w:rsidR="00AD5FA2" w:rsidRDefault="00AD5FA2">
      <w:pPr>
        <w:tabs>
          <w:tab w:val="left" w:pos="8644"/>
        </w:tabs>
        <w:spacing w:before="1"/>
        <w:ind w:left="119"/>
        <w:rPr>
          <w:b/>
        </w:rPr>
      </w:pPr>
    </w:p>
    <w:p w14:paraId="11819C8C" w14:textId="0F317002" w:rsidR="00544228" w:rsidRDefault="00000000">
      <w:pPr>
        <w:tabs>
          <w:tab w:val="left" w:pos="8644"/>
        </w:tabs>
        <w:spacing w:before="1"/>
        <w:ind w:left="119"/>
      </w:pPr>
      <w:proofErr w:type="spellStart"/>
      <w:r>
        <w:rPr>
          <w:b/>
        </w:rPr>
        <w:t>Vserv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Infosystem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Ltd</w:t>
      </w:r>
      <w:r>
        <w:rPr>
          <w:b/>
        </w:rPr>
        <w:tab/>
        <w:t>Surat</w:t>
      </w:r>
      <w:r>
        <w:t>,</w:t>
      </w:r>
      <w:r>
        <w:rPr>
          <w:spacing w:val="-4"/>
        </w:rPr>
        <w:t xml:space="preserve"> </w:t>
      </w:r>
      <w:r>
        <w:t>GJ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INDIA</w:t>
      </w:r>
    </w:p>
    <w:p w14:paraId="345F5A1D" w14:textId="387CA7C1" w:rsidR="00544228" w:rsidRDefault="00000000">
      <w:pPr>
        <w:tabs>
          <w:tab w:val="left" w:pos="9034"/>
        </w:tabs>
        <w:spacing w:before="17"/>
        <w:ind w:left="119"/>
        <w:rPr>
          <w:i/>
        </w:rPr>
      </w:pPr>
      <w:r>
        <w:rPr>
          <w:i/>
          <w:w w:val="90"/>
        </w:rPr>
        <w:t>Asset</w:t>
      </w:r>
      <w:r>
        <w:rPr>
          <w:i/>
          <w:spacing w:val="-3"/>
          <w:w w:val="90"/>
        </w:rPr>
        <w:t xml:space="preserve"> </w:t>
      </w:r>
      <w:r>
        <w:rPr>
          <w:i/>
          <w:spacing w:val="-2"/>
          <w:w w:val="95"/>
        </w:rPr>
        <w:t>Manager</w:t>
      </w:r>
      <w:r w:rsidR="008E0162">
        <w:rPr>
          <w:i/>
          <w:spacing w:val="-2"/>
          <w:w w:val="95"/>
        </w:rPr>
        <w:t>(Team Lead)</w:t>
      </w:r>
      <w:r>
        <w:rPr>
          <w:i/>
        </w:rPr>
        <w:tab/>
      </w:r>
      <w:r>
        <w:rPr>
          <w:i/>
          <w:w w:val="95"/>
        </w:rPr>
        <w:t>April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2023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-2"/>
          <w:w w:val="95"/>
        </w:rPr>
        <w:t xml:space="preserve"> July2023</w:t>
      </w:r>
    </w:p>
    <w:p w14:paraId="4910C74D" w14:textId="77777777" w:rsidR="00544228" w:rsidRDefault="00000000">
      <w:pPr>
        <w:pStyle w:val="BodyText"/>
        <w:spacing w:before="107" w:line="256" w:lineRule="auto"/>
        <w:ind w:left="119" w:right="248"/>
      </w:pPr>
      <w:r>
        <w:rPr>
          <w:spacing w:val="-4"/>
        </w:rPr>
        <w:t xml:space="preserve">Manage the complete lifecycle of IT assets, from procurement to disposal, ensuring accurate inventory tracking and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policies.</w:t>
      </w:r>
    </w:p>
    <w:p w14:paraId="23BABABA" w14:textId="77777777" w:rsidR="00544228" w:rsidRDefault="00000000">
      <w:pPr>
        <w:pStyle w:val="BodyText"/>
        <w:spacing w:before="88"/>
        <w:ind w:left="119"/>
      </w:pPr>
      <w:r>
        <w:rPr>
          <w:spacing w:val="-2"/>
          <w:u w:val="single"/>
        </w:rPr>
        <w:t>Project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1</w:t>
      </w:r>
    </w:p>
    <w:p w14:paraId="4D9A3EAC" w14:textId="77777777" w:rsidR="00544228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17" w:line="256" w:lineRule="auto"/>
        <w:ind w:left="389" w:right="164"/>
      </w:pPr>
      <w:r>
        <w:rPr>
          <w:spacing w:val="-4"/>
        </w:rPr>
        <w:t xml:space="preserve">Maintain an up-to-date inventory of all hardware and software assets, utilizing asset management tools and systems to track </w:t>
      </w:r>
      <w:r>
        <w:t>and report on asset status and location</w:t>
      </w:r>
    </w:p>
    <w:p w14:paraId="316322CE" w14:textId="77777777" w:rsidR="00544228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left="389" w:right="715"/>
      </w:pPr>
      <w:r>
        <w:rPr>
          <w:spacing w:val="-2"/>
        </w:rPr>
        <w:t>Monitor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analyze</w:t>
      </w:r>
      <w:r>
        <w:rPr>
          <w:spacing w:val="-12"/>
        </w:rPr>
        <w:t xml:space="preserve"> </w:t>
      </w:r>
      <w:r>
        <w:rPr>
          <w:spacing w:val="-2"/>
        </w:rPr>
        <w:t>asset-related</w:t>
      </w:r>
      <w:r>
        <w:rPr>
          <w:spacing w:val="-11"/>
        </w:rPr>
        <w:t xml:space="preserve"> </w:t>
      </w:r>
      <w:r>
        <w:rPr>
          <w:spacing w:val="-2"/>
        </w:rPr>
        <w:t>expenditures,</w:t>
      </w:r>
      <w:r>
        <w:rPr>
          <w:spacing w:val="-12"/>
        </w:rPr>
        <w:t xml:space="preserve"> </w:t>
      </w:r>
      <w:r>
        <w:rPr>
          <w:spacing w:val="-2"/>
        </w:rPr>
        <w:t>identifying</w:t>
      </w:r>
      <w:r>
        <w:rPr>
          <w:spacing w:val="-12"/>
        </w:rPr>
        <w:t xml:space="preserve"> </w:t>
      </w:r>
      <w:r>
        <w:rPr>
          <w:spacing w:val="-2"/>
        </w:rPr>
        <w:t>opportunities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cost</w:t>
      </w:r>
      <w:r>
        <w:rPr>
          <w:spacing w:val="-12"/>
        </w:rPr>
        <w:t xml:space="preserve"> </w:t>
      </w:r>
      <w:r>
        <w:rPr>
          <w:spacing w:val="-2"/>
        </w:rPr>
        <w:t>savings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contributing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budget </w:t>
      </w:r>
      <w:r>
        <w:t>planning and forecasting.</w:t>
      </w:r>
    </w:p>
    <w:p w14:paraId="433AF5E7" w14:textId="77777777" w:rsidR="00544228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left="389" w:right="778"/>
      </w:pPr>
      <w:r>
        <w:rPr>
          <w:spacing w:val="-2"/>
        </w:rPr>
        <w:t>Develop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implement</w:t>
      </w:r>
      <w:r>
        <w:rPr>
          <w:spacing w:val="-10"/>
        </w:rPr>
        <w:t xml:space="preserve"> </w:t>
      </w:r>
      <w:r>
        <w:rPr>
          <w:spacing w:val="-2"/>
        </w:rPr>
        <w:t>best</w:t>
      </w:r>
      <w:r>
        <w:rPr>
          <w:spacing w:val="-10"/>
        </w:rPr>
        <w:t xml:space="preserve"> </w:t>
      </w:r>
      <w:r>
        <w:rPr>
          <w:spacing w:val="-2"/>
        </w:rPr>
        <w:t>practices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standard</w:t>
      </w:r>
      <w:r>
        <w:rPr>
          <w:spacing w:val="-10"/>
        </w:rPr>
        <w:t xml:space="preserve"> </w:t>
      </w:r>
      <w:r>
        <w:rPr>
          <w:spacing w:val="-2"/>
        </w:rPr>
        <w:t>operating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asset</w:t>
      </w:r>
      <w:r>
        <w:rPr>
          <w:spacing w:val="-10"/>
        </w:rPr>
        <w:t xml:space="preserve"> </w:t>
      </w:r>
      <w:r>
        <w:rPr>
          <w:spacing w:val="-2"/>
        </w:rPr>
        <w:t>management,</w:t>
      </w:r>
      <w:r>
        <w:rPr>
          <w:spacing w:val="-10"/>
        </w:rPr>
        <w:t xml:space="preserve"> </w:t>
      </w:r>
      <w:r>
        <w:rPr>
          <w:spacing w:val="-2"/>
        </w:rPr>
        <w:t>driving</w:t>
      </w:r>
      <w:r>
        <w:rPr>
          <w:spacing w:val="-10"/>
        </w:rPr>
        <w:t xml:space="preserve"> </w:t>
      </w:r>
      <w:r>
        <w:rPr>
          <w:spacing w:val="-2"/>
        </w:rPr>
        <w:t xml:space="preserve">process </w:t>
      </w:r>
      <w:r>
        <w:t>improvements and operational efficiencies</w:t>
      </w:r>
    </w:p>
    <w:p w14:paraId="47F87A2E" w14:textId="77777777" w:rsidR="00544228" w:rsidRDefault="00544228">
      <w:pPr>
        <w:spacing w:line="256" w:lineRule="auto"/>
        <w:sectPr w:rsidR="00544228">
          <w:footerReference w:type="default" r:id="rId9"/>
          <w:type w:val="continuous"/>
          <w:pgSz w:w="12240" w:h="15840"/>
          <w:pgMar w:top="580" w:right="620" w:bottom="360" w:left="600" w:header="0" w:footer="173" w:gutter="0"/>
          <w:pgNumType w:start="1"/>
          <w:cols w:space="720"/>
        </w:sectPr>
      </w:pPr>
    </w:p>
    <w:p w14:paraId="227419B1" w14:textId="627CC6D2" w:rsidR="00544228" w:rsidRDefault="00E63567">
      <w:pPr>
        <w:pStyle w:val="ListParagraph"/>
        <w:numPr>
          <w:ilvl w:val="0"/>
          <w:numId w:val="1"/>
        </w:numPr>
        <w:tabs>
          <w:tab w:val="left" w:pos="389"/>
        </w:tabs>
        <w:spacing w:before="81" w:line="256" w:lineRule="auto"/>
        <w:ind w:left="389" w:right="961"/>
      </w:pPr>
      <w:r>
        <w:rPr>
          <w:spacing w:val="-2"/>
        </w:rPr>
        <w:lastRenderedPageBreak/>
        <w:t>Team Lead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mentor</w:t>
      </w:r>
      <w:r w:rsidR="000C5437">
        <w:rPr>
          <w:spacing w:val="-2"/>
        </w:rPr>
        <w:t xml:space="preserve"> for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team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asset</w:t>
      </w:r>
      <w:r>
        <w:rPr>
          <w:spacing w:val="-12"/>
        </w:rPr>
        <w:t xml:space="preserve"> </w:t>
      </w:r>
      <w:r>
        <w:rPr>
          <w:spacing w:val="-2"/>
        </w:rPr>
        <w:t>management</w:t>
      </w:r>
      <w:r>
        <w:rPr>
          <w:spacing w:val="-11"/>
        </w:rPr>
        <w:t xml:space="preserve"> </w:t>
      </w:r>
      <w:r>
        <w:rPr>
          <w:spacing w:val="-2"/>
        </w:rPr>
        <w:t>professionals,</w:t>
      </w:r>
      <w:r>
        <w:rPr>
          <w:spacing w:val="-12"/>
        </w:rPr>
        <w:t xml:space="preserve"> </w:t>
      </w:r>
      <w:r>
        <w:rPr>
          <w:spacing w:val="-2"/>
        </w:rPr>
        <w:t>fostering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collaborative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high-performance</w:t>
      </w:r>
      <w:r>
        <w:rPr>
          <w:spacing w:val="-12"/>
        </w:rPr>
        <w:t xml:space="preserve"> </w:t>
      </w:r>
      <w:r>
        <w:rPr>
          <w:spacing w:val="-2"/>
        </w:rPr>
        <w:t>work environment.</w:t>
      </w:r>
    </w:p>
    <w:p w14:paraId="5B0A731E" w14:textId="77777777" w:rsidR="00544228" w:rsidRDefault="00544228">
      <w:pPr>
        <w:pStyle w:val="BodyText"/>
        <w:spacing w:before="15"/>
      </w:pPr>
    </w:p>
    <w:p w14:paraId="3AEF1B3E" w14:textId="77777777" w:rsidR="00544228" w:rsidRDefault="00000000">
      <w:pPr>
        <w:tabs>
          <w:tab w:val="left" w:pos="8694"/>
        </w:tabs>
        <w:ind w:left="119"/>
      </w:pPr>
      <w:r>
        <w:rPr>
          <w:b/>
          <w:spacing w:val="-2"/>
        </w:rPr>
        <w:t>Accenture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India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Pvt</w:t>
      </w:r>
      <w:r>
        <w:rPr>
          <w:b/>
          <w:spacing w:val="-5"/>
        </w:rPr>
        <w:t xml:space="preserve"> Ltd</w:t>
      </w:r>
      <w:r>
        <w:rPr>
          <w:b/>
        </w:rPr>
        <w:tab/>
      </w:r>
      <w:r>
        <w:t>Pune,</w:t>
      </w:r>
      <w:r>
        <w:rPr>
          <w:spacing w:val="7"/>
        </w:rPr>
        <w:t xml:space="preserve"> </w:t>
      </w:r>
      <w:r>
        <w:t>MH</w:t>
      </w:r>
      <w:r>
        <w:rPr>
          <w:spacing w:val="8"/>
        </w:rPr>
        <w:t xml:space="preserve"> </w:t>
      </w:r>
      <w:r>
        <w:t>/</w:t>
      </w:r>
      <w:r>
        <w:rPr>
          <w:spacing w:val="7"/>
        </w:rPr>
        <w:t xml:space="preserve"> </w:t>
      </w:r>
      <w:r>
        <w:rPr>
          <w:spacing w:val="-2"/>
        </w:rPr>
        <w:t>INDIA</w:t>
      </w:r>
    </w:p>
    <w:p w14:paraId="01F4EF18" w14:textId="77777777" w:rsidR="00544228" w:rsidRDefault="00000000">
      <w:pPr>
        <w:tabs>
          <w:tab w:val="left" w:pos="9144"/>
        </w:tabs>
        <w:spacing w:before="17"/>
        <w:ind w:left="119"/>
        <w:rPr>
          <w:i/>
        </w:rPr>
      </w:pPr>
      <w:r>
        <w:rPr>
          <w:i/>
          <w:w w:val="80"/>
        </w:rPr>
        <w:t>Associate</w:t>
      </w:r>
      <w:r>
        <w:rPr>
          <w:i/>
          <w:spacing w:val="11"/>
        </w:rPr>
        <w:t xml:space="preserve"> </w:t>
      </w:r>
      <w:r>
        <w:rPr>
          <w:i/>
          <w:spacing w:val="-2"/>
          <w:w w:val="95"/>
        </w:rPr>
        <w:t>Engineer</w:t>
      </w:r>
      <w:r>
        <w:rPr>
          <w:i/>
        </w:rPr>
        <w:tab/>
      </w:r>
      <w:r>
        <w:rPr>
          <w:i/>
          <w:w w:val="90"/>
        </w:rPr>
        <w:t>Dec</w:t>
      </w:r>
      <w:r>
        <w:rPr>
          <w:i/>
          <w:spacing w:val="-1"/>
        </w:rPr>
        <w:t xml:space="preserve"> </w:t>
      </w:r>
      <w:r>
        <w:rPr>
          <w:i/>
          <w:w w:val="90"/>
        </w:rPr>
        <w:t>2021</w:t>
      </w:r>
      <w:r>
        <w:rPr>
          <w:i/>
          <w:spacing w:val="-1"/>
        </w:rPr>
        <w:t xml:space="preserve"> </w:t>
      </w:r>
      <w:r>
        <w:rPr>
          <w:i/>
          <w:w w:val="90"/>
        </w:rPr>
        <w:t>–</w:t>
      </w:r>
      <w:r>
        <w:rPr>
          <w:i/>
          <w:spacing w:val="-1"/>
        </w:rPr>
        <w:t xml:space="preserve"> </w:t>
      </w:r>
      <w:r>
        <w:rPr>
          <w:i/>
          <w:w w:val="90"/>
        </w:rPr>
        <w:t>Aug</w:t>
      </w:r>
      <w:r>
        <w:rPr>
          <w:i/>
          <w:spacing w:val="-1"/>
        </w:rPr>
        <w:t xml:space="preserve"> </w:t>
      </w:r>
      <w:r>
        <w:rPr>
          <w:i/>
          <w:spacing w:val="-4"/>
          <w:w w:val="90"/>
        </w:rPr>
        <w:t>2022</w:t>
      </w:r>
    </w:p>
    <w:p w14:paraId="2C852FD5" w14:textId="77777777" w:rsidR="00544228" w:rsidRDefault="00000000">
      <w:pPr>
        <w:pStyle w:val="BodyText"/>
        <w:spacing w:before="107" w:line="256" w:lineRule="auto"/>
        <w:ind w:left="119" w:right="248"/>
      </w:pPr>
      <w:r>
        <w:rPr>
          <w:spacing w:val="-4"/>
        </w:rPr>
        <w:t xml:space="preserve">Utilize the ServiceNow platform to log incidents, track progress, and request IT services, ensuring accurate and timely </w:t>
      </w:r>
      <w:r>
        <w:t>reporting of issues.</w:t>
      </w:r>
    </w:p>
    <w:p w14:paraId="0C88B622" w14:textId="77777777" w:rsidR="00544228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89" w:line="256" w:lineRule="auto"/>
        <w:ind w:left="479" w:right="696" w:hanging="360"/>
      </w:pPr>
      <w:r>
        <w:rPr>
          <w:spacing w:val="-2"/>
        </w:rPr>
        <w:t>Access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search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ServiceNow</w:t>
      </w:r>
      <w:r>
        <w:rPr>
          <w:spacing w:val="-11"/>
        </w:rPr>
        <w:t xml:space="preserve"> </w:t>
      </w:r>
      <w:r>
        <w:rPr>
          <w:spacing w:val="-2"/>
        </w:rPr>
        <w:t>knowledge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find</w:t>
      </w:r>
      <w:r>
        <w:rPr>
          <w:spacing w:val="-11"/>
        </w:rPr>
        <w:t xml:space="preserve"> </w:t>
      </w:r>
      <w:r>
        <w:rPr>
          <w:spacing w:val="-2"/>
        </w:rPr>
        <w:t>solutions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common</w:t>
      </w:r>
      <w:r>
        <w:rPr>
          <w:spacing w:val="-11"/>
        </w:rPr>
        <w:t xml:space="preserve"> </w:t>
      </w:r>
      <w:r>
        <w:rPr>
          <w:spacing w:val="-2"/>
        </w:rPr>
        <w:t>problems,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follow</w:t>
      </w:r>
      <w:r>
        <w:rPr>
          <w:spacing w:val="-11"/>
        </w:rPr>
        <w:t xml:space="preserve"> </w:t>
      </w:r>
      <w:r>
        <w:rPr>
          <w:spacing w:val="-2"/>
        </w:rPr>
        <w:t xml:space="preserve">documented </w:t>
      </w:r>
      <w: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independently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possible.</w:t>
      </w:r>
    </w:p>
    <w:p w14:paraId="73BFDFDC" w14:textId="77777777" w:rsidR="00544228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6" w:lineRule="auto"/>
        <w:ind w:left="479" w:right="426" w:hanging="360"/>
      </w:pPr>
      <w:r>
        <w:rPr>
          <w:spacing w:val="-2"/>
        </w:rPr>
        <w:t>Navigate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self-service</w:t>
      </w:r>
      <w:r>
        <w:rPr>
          <w:spacing w:val="-11"/>
        </w:rPr>
        <w:t xml:space="preserve"> </w:t>
      </w:r>
      <w:r>
        <w:rPr>
          <w:spacing w:val="-2"/>
        </w:rPr>
        <w:t>portal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submit</w:t>
      </w:r>
      <w:r>
        <w:rPr>
          <w:spacing w:val="-11"/>
        </w:rPr>
        <w:t xml:space="preserve"> </w:t>
      </w:r>
      <w:r>
        <w:rPr>
          <w:spacing w:val="-2"/>
        </w:rPr>
        <w:t>requests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hardware,</w:t>
      </w:r>
      <w:r>
        <w:rPr>
          <w:spacing w:val="-11"/>
        </w:rPr>
        <w:t xml:space="preserve"> </w:t>
      </w:r>
      <w:r>
        <w:rPr>
          <w:spacing w:val="-2"/>
        </w:rPr>
        <w:t>software,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services,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well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monitor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status of submitted tickets.</w:t>
      </w:r>
    </w:p>
    <w:p w14:paraId="22FBECE4" w14:textId="77777777" w:rsidR="00544228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6" w:lineRule="auto"/>
        <w:ind w:left="479" w:right="545" w:hanging="360"/>
      </w:pPr>
      <w:r>
        <w:rPr>
          <w:spacing w:val="-2"/>
        </w:rPr>
        <w:t>Communicate</w:t>
      </w:r>
      <w:r>
        <w:rPr>
          <w:spacing w:val="-12"/>
        </w:rPr>
        <w:t xml:space="preserve"> </w:t>
      </w:r>
      <w:r>
        <w:rPr>
          <w:spacing w:val="-2"/>
        </w:rPr>
        <w:t>effectively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support</w:t>
      </w:r>
      <w:r>
        <w:rPr>
          <w:spacing w:val="-12"/>
        </w:rPr>
        <w:t xml:space="preserve"> </w:t>
      </w:r>
      <w:r>
        <w:rPr>
          <w:spacing w:val="-2"/>
        </w:rPr>
        <w:t>teams</w:t>
      </w:r>
      <w:r>
        <w:rPr>
          <w:spacing w:val="-12"/>
        </w:rPr>
        <w:t xml:space="preserve"> </w:t>
      </w:r>
      <w:r>
        <w:rPr>
          <w:spacing w:val="-2"/>
        </w:rPr>
        <w:t>through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ServiceNow</w:t>
      </w:r>
      <w:r>
        <w:rPr>
          <w:spacing w:val="-12"/>
        </w:rPr>
        <w:t xml:space="preserve"> </w:t>
      </w:r>
      <w:r>
        <w:rPr>
          <w:spacing w:val="-2"/>
        </w:rPr>
        <w:t>platform,</w:t>
      </w:r>
      <w:r>
        <w:rPr>
          <w:spacing w:val="-12"/>
        </w:rPr>
        <w:t xml:space="preserve"> </w:t>
      </w:r>
      <w:r>
        <w:rPr>
          <w:spacing w:val="-2"/>
        </w:rPr>
        <w:t>providing</w:t>
      </w:r>
      <w:r>
        <w:rPr>
          <w:spacing w:val="-12"/>
        </w:rPr>
        <w:t xml:space="preserve"> </w:t>
      </w:r>
      <w:r>
        <w:rPr>
          <w:spacing w:val="-2"/>
        </w:rPr>
        <w:t>detailed</w:t>
      </w:r>
      <w:r>
        <w:rPr>
          <w:spacing w:val="-11"/>
        </w:rPr>
        <w:t xml:space="preserve"> </w:t>
      </w:r>
      <w:r>
        <w:rPr>
          <w:spacing w:val="-2"/>
        </w:rPr>
        <w:t>descriptions</w:t>
      </w:r>
      <w:r>
        <w:rPr>
          <w:spacing w:val="-12"/>
        </w:rPr>
        <w:t xml:space="preserve"> </w:t>
      </w:r>
      <w:r>
        <w:rPr>
          <w:spacing w:val="-2"/>
        </w:rPr>
        <w:t xml:space="preserve">of </w:t>
      </w:r>
      <w:r>
        <w:t>issues and following up on the status of requests.</w:t>
      </w:r>
    </w:p>
    <w:p w14:paraId="35BBA4F2" w14:textId="77777777" w:rsidR="00544228" w:rsidRDefault="00544228">
      <w:pPr>
        <w:pStyle w:val="BodyText"/>
        <w:spacing w:before="13"/>
      </w:pPr>
    </w:p>
    <w:p w14:paraId="7AB3A1A4" w14:textId="77777777" w:rsidR="00544228" w:rsidRDefault="00000000">
      <w:pPr>
        <w:tabs>
          <w:tab w:val="left" w:pos="8259"/>
        </w:tabs>
        <w:ind w:left="119"/>
      </w:pPr>
      <w:r>
        <w:rPr>
          <w:b/>
        </w:rPr>
        <w:t>IBM</w:t>
      </w:r>
      <w:r>
        <w:rPr>
          <w:b/>
          <w:spacing w:val="-10"/>
        </w:rPr>
        <w:t xml:space="preserve"> </w:t>
      </w:r>
      <w:r>
        <w:rPr>
          <w:b/>
        </w:rPr>
        <w:t>India</w:t>
      </w:r>
      <w:r>
        <w:rPr>
          <w:b/>
          <w:spacing w:val="-9"/>
        </w:rPr>
        <w:t xml:space="preserve"> </w:t>
      </w:r>
      <w:r>
        <w:rPr>
          <w:b/>
        </w:rPr>
        <w:t>Pvt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Ltd</w:t>
      </w:r>
      <w:r>
        <w:rPr>
          <w:b/>
        </w:rPr>
        <w:tab/>
      </w:r>
      <w:r>
        <w:rPr>
          <w:w w:val="105"/>
        </w:rPr>
        <w:t>Pune,</w:t>
      </w:r>
      <w:r>
        <w:rPr>
          <w:spacing w:val="-15"/>
          <w:w w:val="105"/>
        </w:rPr>
        <w:t xml:space="preserve"> </w:t>
      </w:r>
      <w:r>
        <w:rPr>
          <w:w w:val="105"/>
        </w:rPr>
        <w:t>MH</w:t>
      </w:r>
      <w:r>
        <w:rPr>
          <w:spacing w:val="-12"/>
          <w:w w:val="10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spacing w:val="-2"/>
          <w:w w:val="105"/>
        </w:rPr>
        <w:t>INDIA</w:t>
      </w:r>
    </w:p>
    <w:p w14:paraId="584D0697" w14:textId="3B05BE38" w:rsidR="00544228" w:rsidRDefault="00000000">
      <w:pPr>
        <w:tabs>
          <w:tab w:val="left" w:pos="9034"/>
        </w:tabs>
        <w:spacing w:before="17"/>
        <w:ind w:left="119"/>
        <w:rPr>
          <w:i/>
        </w:rPr>
      </w:pPr>
      <w:r>
        <w:rPr>
          <w:i/>
        </w:rPr>
        <w:t xml:space="preserve">IT </w:t>
      </w:r>
      <w:r>
        <w:rPr>
          <w:i/>
          <w:spacing w:val="-2"/>
        </w:rPr>
        <w:t>Analyst</w:t>
      </w:r>
      <w:r>
        <w:rPr>
          <w:i/>
        </w:rPr>
        <w:tab/>
      </w:r>
      <w:r>
        <w:rPr>
          <w:i/>
          <w:w w:val="90"/>
        </w:rPr>
        <w:t>Feb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202</w:t>
      </w:r>
      <w:r w:rsidR="00885C5C">
        <w:rPr>
          <w:i/>
          <w:w w:val="90"/>
        </w:rPr>
        <w:t>0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Oct</w:t>
      </w:r>
      <w:r>
        <w:rPr>
          <w:i/>
          <w:spacing w:val="-8"/>
          <w:w w:val="90"/>
        </w:rPr>
        <w:t xml:space="preserve"> </w:t>
      </w:r>
      <w:r>
        <w:rPr>
          <w:i/>
          <w:spacing w:val="-4"/>
          <w:w w:val="90"/>
        </w:rPr>
        <w:t>202</w:t>
      </w:r>
      <w:r w:rsidR="00885C5C">
        <w:rPr>
          <w:i/>
          <w:spacing w:val="-4"/>
          <w:w w:val="90"/>
        </w:rPr>
        <w:t>1</w:t>
      </w:r>
    </w:p>
    <w:p w14:paraId="1E02ABFE" w14:textId="77777777" w:rsidR="00544228" w:rsidRDefault="00000000">
      <w:pPr>
        <w:pStyle w:val="BodyText"/>
        <w:spacing w:before="107" w:line="256" w:lineRule="auto"/>
        <w:ind w:left="119" w:right="251"/>
      </w:pPr>
      <w:r>
        <w:rPr>
          <w:spacing w:val="-2"/>
        </w:rPr>
        <w:t>Maintain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support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organization's</w:t>
      </w:r>
      <w:r>
        <w:rPr>
          <w:spacing w:val="-12"/>
        </w:rPr>
        <w:t xml:space="preserve"> </w:t>
      </w: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>management</w:t>
      </w:r>
      <w:r>
        <w:rPr>
          <w:spacing w:val="-12"/>
        </w:rPr>
        <w:t xml:space="preserve"> </w:t>
      </w:r>
      <w:r>
        <w:rPr>
          <w:spacing w:val="-2"/>
        </w:rPr>
        <w:t>systems,</w:t>
      </w:r>
      <w:r>
        <w:rPr>
          <w:spacing w:val="-11"/>
        </w:rPr>
        <w:t xml:space="preserve"> </w:t>
      </w:r>
      <w:r>
        <w:rPr>
          <w:spacing w:val="-2"/>
        </w:rPr>
        <w:t>ensuring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functioning</w:t>
      </w:r>
      <w:r>
        <w:rPr>
          <w:spacing w:val="-11"/>
        </w:rPr>
        <w:t xml:space="preserve"> </w:t>
      </w:r>
      <w:r>
        <w:rPr>
          <w:spacing w:val="-2"/>
        </w:rPr>
        <w:t>correctly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efficiently</w:t>
      </w:r>
      <w:r>
        <w:rPr>
          <w:spacing w:val="-12"/>
        </w:rPr>
        <w:t xml:space="preserve"> </w:t>
      </w:r>
      <w:r>
        <w:rPr>
          <w:spacing w:val="-2"/>
        </w:rPr>
        <w:t xml:space="preserve">to </w:t>
      </w:r>
      <w:r>
        <w:t>facilitate</w:t>
      </w:r>
      <w:r>
        <w:rPr>
          <w:spacing w:val="-10"/>
        </w:rPr>
        <w:t xml:space="preserve"> </w:t>
      </w:r>
      <w:r>
        <w:t>seamless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placement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processing.</w:t>
      </w:r>
    </w:p>
    <w:p w14:paraId="678D00A5" w14:textId="77777777" w:rsidR="00544228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6" w:lineRule="auto"/>
        <w:ind w:left="479" w:right="709" w:hanging="360"/>
      </w:pPr>
      <w:r>
        <w:rPr>
          <w:spacing w:val="-4"/>
        </w:rPr>
        <w:t>Track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manage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organization's</w:t>
      </w:r>
      <w:r>
        <w:rPr>
          <w:spacing w:val="-7"/>
        </w:rPr>
        <w:t xml:space="preserve"> </w:t>
      </w:r>
      <w:r>
        <w:rPr>
          <w:spacing w:val="-4"/>
        </w:rPr>
        <w:t>software</w:t>
      </w:r>
      <w:r>
        <w:rPr>
          <w:spacing w:val="-7"/>
        </w:rPr>
        <w:t xml:space="preserve"> </w:t>
      </w:r>
      <w:r>
        <w:rPr>
          <w:spacing w:val="-4"/>
        </w:rPr>
        <w:t>licenses,</w:t>
      </w:r>
      <w:r>
        <w:rPr>
          <w:spacing w:val="-7"/>
        </w:rPr>
        <w:t xml:space="preserve"> </w:t>
      </w:r>
      <w:r>
        <w:rPr>
          <w:spacing w:val="-4"/>
        </w:rPr>
        <w:t>ensuring</w:t>
      </w:r>
      <w:r>
        <w:rPr>
          <w:spacing w:val="-7"/>
        </w:rPr>
        <w:t xml:space="preserve"> </w:t>
      </w:r>
      <w:r>
        <w:rPr>
          <w:spacing w:val="-4"/>
        </w:rPr>
        <w:t>compliance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licensing</w:t>
      </w:r>
      <w:r>
        <w:rPr>
          <w:spacing w:val="-7"/>
        </w:rPr>
        <w:t xml:space="preserve"> </w:t>
      </w:r>
      <w:r>
        <w:rPr>
          <w:spacing w:val="-4"/>
        </w:rPr>
        <w:t>agreements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 xml:space="preserve">avoiding </w:t>
      </w:r>
      <w:r>
        <w:t>under- or over-licensing.</w:t>
      </w:r>
    </w:p>
    <w:p w14:paraId="275E9DD3" w14:textId="77777777" w:rsidR="00544228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6" w:lineRule="auto"/>
        <w:ind w:left="479" w:right="1069" w:hanging="360"/>
      </w:pPr>
      <w:r>
        <w:rPr>
          <w:spacing w:val="-4"/>
        </w:rPr>
        <w:t xml:space="preserve">Provide guidance and support to end-users regarding software licensing policies, ensuring they understand their </w:t>
      </w:r>
      <w:r>
        <w:t>responsibilities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software.</w:t>
      </w:r>
    </w:p>
    <w:p w14:paraId="73D95FFF" w14:textId="77777777" w:rsidR="00544228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6" w:lineRule="auto"/>
        <w:ind w:left="479" w:right="709" w:hanging="360"/>
      </w:pPr>
      <w:r>
        <w:rPr>
          <w:spacing w:val="-4"/>
        </w:rPr>
        <w:t>Track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manage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organization's</w:t>
      </w:r>
      <w:r>
        <w:rPr>
          <w:spacing w:val="-7"/>
        </w:rPr>
        <w:t xml:space="preserve"> </w:t>
      </w:r>
      <w:r>
        <w:rPr>
          <w:spacing w:val="-4"/>
        </w:rPr>
        <w:t>software</w:t>
      </w:r>
      <w:r>
        <w:rPr>
          <w:spacing w:val="-7"/>
        </w:rPr>
        <w:t xml:space="preserve"> </w:t>
      </w:r>
      <w:r>
        <w:rPr>
          <w:spacing w:val="-4"/>
        </w:rPr>
        <w:t>licenses,</w:t>
      </w:r>
      <w:r>
        <w:rPr>
          <w:spacing w:val="-7"/>
        </w:rPr>
        <w:t xml:space="preserve"> </w:t>
      </w:r>
      <w:r>
        <w:rPr>
          <w:spacing w:val="-4"/>
        </w:rPr>
        <w:t>ensuring</w:t>
      </w:r>
      <w:r>
        <w:rPr>
          <w:spacing w:val="-7"/>
        </w:rPr>
        <w:t xml:space="preserve"> </w:t>
      </w:r>
      <w:r>
        <w:rPr>
          <w:spacing w:val="-4"/>
        </w:rPr>
        <w:t>compliance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licensing</w:t>
      </w:r>
      <w:r>
        <w:rPr>
          <w:spacing w:val="-7"/>
        </w:rPr>
        <w:t xml:space="preserve"> </w:t>
      </w:r>
      <w:r>
        <w:rPr>
          <w:spacing w:val="-4"/>
        </w:rPr>
        <w:t>agreements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 xml:space="preserve">avoiding </w:t>
      </w:r>
      <w:r>
        <w:t>under- or over-licensing.</w:t>
      </w:r>
    </w:p>
    <w:p w14:paraId="7544AA40" w14:textId="77777777" w:rsidR="00544228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left="479" w:hanging="360"/>
      </w:pPr>
      <w:r>
        <w:rPr>
          <w:spacing w:val="-2"/>
        </w:rPr>
        <w:t>Worked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ARIBA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Order</w:t>
      </w:r>
      <w:r>
        <w:rPr>
          <w:spacing w:val="-7"/>
        </w:rPr>
        <w:t xml:space="preserve"> </w:t>
      </w:r>
      <w:r>
        <w:rPr>
          <w:spacing w:val="-2"/>
        </w:rPr>
        <w:t>Now</w:t>
      </w:r>
      <w:r>
        <w:rPr>
          <w:spacing w:val="-8"/>
        </w:rPr>
        <w:t xml:space="preserve"> </w:t>
      </w:r>
      <w:r>
        <w:rPr>
          <w:spacing w:val="-2"/>
        </w:rPr>
        <w:t>tool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place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software</w:t>
      </w:r>
      <w:r>
        <w:rPr>
          <w:spacing w:val="-8"/>
        </w:rPr>
        <w:t xml:space="preserve"> </w:t>
      </w:r>
      <w:r>
        <w:rPr>
          <w:spacing w:val="-2"/>
        </w:rPr>
        <w:t>order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Red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hat.</w:t>
      </w:r>
    </w:p>
    <w:p w14:paraId="664459C0" w14:textId="77777777" w:rsidR="00544228" w:rsidRDefault="00544228">
      <w:pPr>
        <w:pStyle w:val="BodyText"/>
        <w:spacing w:before="6"/>
      </w:pPr>
    </w:p>
    <w:p w14:paraId="046EB015" w14:textId="567CCC12" w:rsidR="00544228" w:rsidRPr="00027D34" w:rsidRDefault="00027D34" w:rsidP="00027D34">
      <w:pPr>
        <w:pStyle w:val="Heading1"/>
        <w:tabs>
          <w:tab w:val="left" w:pos="10919"/>
        </w:tabs>
        <w:rPr>
          <w:u w:val="none"/>
        </w:rPr>
      </w:pPr>
      <w:r w:rsidRPr="00027D34">
        <w:t>Technical and Functional Expertise</w:t>
      </w:r>
      <w:r>
        <w:tab/>
      </w:r>
    </w:p>
    <w:p w14:paraId="379CECA7" w14:textId="33AB4425" w:rsidR="00027D34" w:rsidRPr="00027D34" w:rsidRDefault="00027D34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left="389" w:right="291"/>
      </w:pPr>
      <w:r w:rsidRPr="00027D34">
        <w:rPr>
          <w:spacing w:val="-4"/>
        </w:rPr>
        <w:t>Configured SAP SD modules, including order management, pricing</w:t>
      </w:r>
      <w:r>
        <w:rPr>
          <w:spacing w:val="-4"/>
        </w:rPr>
        <w:t xml:space="preserve"> procedure</w:t>
      </w:r>
      <w:r w:rsidRPr="00027D34">
        <w:rPr>
          <w:spacing w:val="-4"/>
        </w:rPr>
        <w:t>, billing,</w:t>
      </w:r>
      <w:r w:rsidR="00FA3803">
        <w:rPr>
          <w:spacing w:val="-4"/>
        </w:rPr>
        <w:t xml:space="preserve"> Intercompany billing, third party process</w:t>
      </w:r>
      <w:r w:rsidRPr="00027D34">
        <w:rPr>
          <w:spacing w:val="-4"/>
        </w:rPr>
        <w:t xml:space="preserve"> and shipping, to align with business requirements.</w:t>
      </w:r>
      <w:r w:rsidRPr="00027D34">
        <w:t xml:space="preserve"> </w:t>
      </w:r>
      <w:r w:rsidRPr="00027D34">
        <w:rPr>
          <w:spacing w:val="-4"/>
        </w:rPr>
        <w:t>Customized sales processes (e.g., order-to-cash cycle) to streamline operations and enhance user efficiency.</w:t>
      </w:r>
    </w:p>
    <w:p w14:paraId="40F097B4" w14:textId="3706D3E2" w:rsidR="00027D34" w:rsidRPr="00027D34" w:rsidRDefault="00027D34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left="389" w:right="178"/>
      </w:pPr>
      <w:r w:rsidRPr="00027D34">
        <w:rPr>
          <w:spacing w:val="-4"/>
        </w:rPr>
        <w:t xml:space="preserve">Analyzed existing sales and distribution processes, recommending SAP </w:t>
      </w:r>
      <w:r>
        <w:rPr>
          <w:spacing w:val="-4"/>
        </w:rPr>
        <w:t xml:space="preserve">S/4 HANA </w:t>
      </w:r>
      <w:r w:rsidRPr="00027D34">
        <w:rPr>
          <w:spacing w:val="-4"/>
        </w:rPr>
        <w:t>solutions that reduced order processing time by 30%.Collaborated with cross-functional teams (MM, FI, PP) to resolve inter-module dependencies and enhance system efficiency.</w:t>
      </w:r>
    </w:p>
    <w:p w14:paraId="69A47C1C" w14:textId="085348B7" w:rsidR="00027D34" w:rsidRPr="00027D34" w:rsidRDefault="00027D34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left="389" w:right="178"/>
      </w:pPr>
      <w:r w:rsidRPr="00027D34">
        <w:t>Designed and implemented custom reports to provide real-time insights into sales and distribution KPIs.</w:t>
      </w:r>
    </w:p>
    <w:p w14:paraId="4A79C3C5" w14:textId="1C43BBFB" w:rsidR="00544228" w:rsidRDefault="00D40346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left="389" w:right="178"/>
      </w:pPr>
      <w:r w:rsidRPr="00D40346">
        <w:rPr>
          <w:spacing w:val="-2"/>
        </w:rPr>
        <w:t>SAP Certified Application Associate – Sales and Distribution (SAP SD)</w:t>
      </w:r>
      <w:r w:rsidR="00FA3803">
        <w:t>.</w:t>
      </w:r>
    </w:p>
    <w:p w14:paraId="2B450B2C" w14:textId="5C6DFC75" w:rsidR="00D40346" w:rsidRDefault="00D40346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left="389" w:right="178"/>
      </w:pPr>
      <w:r w:rsidRPr="00D40346">
        <w:t>SAP S/4HANA Sales 1909 Certification</w:t>
      </w:r>
      <w:r>
        <w:t>.</w:t>
      </w:r>
    </w:p>
    <w:p w14:paraId="3C582A7E" w14:textId="77777777" w:rsidR="00544228" w:rsidRDefault="00000000">
      <w:pPr>
        <w:pStyle w:val="Heading1"/>
        <w:tabs>
          <w:tab w:val="left" w:pos="10919"/>
        </w:tabs>
        <w:spacing w:before="242"/>
        <w:rPr>
          <w:u w:val="none"/>
        </w:rPr>
      </w:pPr>
      <w:r>
        <w:rPr>
          <w:spacing w:val="-10"/>
        </w:rPr>
        <w:t>EDUCATION</w:t>
      </w:r>
      <w:r>
        <w:rPr>
          <w:spacing w:val="-6"/>
        </w:rPr>
        <w:t xml:space="preserve"> </w:t>
      </w:r>
      <w:r>
        <w:rPr>
          <w:spacing w:val="-10"/>
        </w:rPr>
        <w:t>&amp;</w:t>
      </w:r>
      <w:r>
        <w:rPr>
          <w:spacing w:val="-6"/>
        </w:rPr>
        <w:t xml:space="preserve"> </w:t>
      </w:r>
      <w:r>
        <w:rPr>
          <w:spacing w:val="-10"/>
        </w:rPr>
        <w:t>OTHER</w:t>
      </w:r>
      <w:r>
        <w:tab/>
      </w:r>
    </w:p>
    <w:p w14:paraId="1D62FA05" w14:textId="25BD451A" w:rsidR="00544228" w:rsidRDefault="00000000">
      <w:pPr>
        <w:tabs>
          <w:tab w:val="left" w:pos="8039"/>
        </w:tabs>
        <w:spacing w:before="110"/>
        <w:ind w:left="119"/>
        <w:rPr>
          <w:i/>
        </w:rPr>
      </w:pPr>
      <w:r>
        <w:rPr>
          <w:b/>
          <w:spacing w:val="-4"/>
        </w:rPr>
        <w:t xml:space="preserve">SOLAPUR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i/>
          <w:spacing w:val="2"/>
        </w:rPr>
        <w:t>GRADUATION</w:t>
      </w:r>
      <w:r>
        <w:rPr>
          <w:i/>
          <w:spacing w:val="44"/>
        </w:rPr>
        <w:t xml:space="preserve"> </w:t>
      </w:r>
      <w:r>
        <w:rPr>
          <w:i/>
          <w:spacing w:val="2"/>
        </w:rPr>
        <w:t>YEAR-</w:t>
      </w:r>
      <w:r>
        <w:rPr>
          <w:i/>
          <w:spacing w:val="45"/>
        </w:rPr>
        <w:t xml:space="preserve"> </w:t>
      </w:r>
      <w:r>
        <w:rPr>
          <w:i/>
          <w:spacing w:val="-2"/>
        </w:rPr>
        <w:t>2018</w:t>
      </w:r>
    </w:p>
    <w:p w14:paraId="791E47E9" w14:textId="77777777" w:rsidR="00544228" w:rsidRDefault="00000000">
      <w:pPr>
        <w:tabs>
          <w:tab w:val="left" w:pos="1212"/>
        </w:tabs>
        <w:spacing w:before="17"/>
        <w:ind w:left="839"/>
        <w:rPr>
          <w:b/>
          <w:i/>
        </w:rPr>
      </w:pPr>
      <w:r>
        <w:rPr>
          <w:i/>
          <w:spacing w:val="-10"/>
        </w:rPr>
        <w:t>-</w:t>
      </w:r>
      <w:r>
        <w:rPr>
          <w:i/>
        </w:rPr>
        <w:tab/>
      </w:r>
      <w:r>
        <w:rPr>
          <w:b/>
          <w:i/>
          <w:spacing w:val="-6"/>
        </w:rPr>
        <w:t>Completed</w:t>
      </w:r>
      <w:r>
        <w:rPr>
          <w:b/>
          <w:i/>
          <w:spacing w:val="-3"/>
        </w:rPr>
        <w:t xml:space="preserve"> </w:t>
      </w:r>
      <w:r>
        <w:rPr>
          <w:b/>
          <w:i/>
          <w:spacing w:val="-6"/>
        </w:rPr>
        <w:t>Bachelors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6"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  <w:spacing w:val="-6"/>
        </w:rPr>
        <w:t>Engineering</w:t>
      </w:r>
      <w:r>
        <w:rPr>
          <w:b/>
          <w:i/>
          <w:spacing w:val="-3"/>
        </w:rPr>
        <w:t xml:space="preserve"> </w:t>
      </w:r>
      <w:r>
        <w:rPr>
          <w:b/>
          <w:i/>
          <w:spacing w:val="-6"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-6"/>
        </w:rPr>
        <w:t>Mechanical</w:t>
      </w:r>
      <w:r>
        <w:rPr>
          <w:b/>
          <w:i/>
          <w:spacing w:val="-3"/>
        </w:rPr>
        <w:t xml:space="preserve"> </w:t>
      </w:r>
      <w:r>
        <w:rPr>
          <w:b/>
          <w:i/>
          <w:spacing w:val="-6"/>
        </w:rPr>
        <w:t>Engineering</w:t>
      </w:r>
      <w:r>
        <w:rPr>
          <w:b/>
          <w:i/>
          <w:spacing w:val="-2"/>
        </w:rPr>
        <w:t xml:space="preserve"> </w:t>
      </w:r>
      <w:r>
        <w:rPr>
          <w:b/>
          <w:i/>
          <w:spacing w:val="-6"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  <w:spacing w:val="-6"/>
        </w:rPr>
        <w:t>2018</w:t>
      </w:r>
      <w:r>
        <w:rPr>
          <w:b/>
          <w:i/>
          <w:spacing w:val="-2"/>
        </w:rPr>
        <w:t xml:space="preserve"> </w:t>
      </w:r>
      <w:r>
        <w:rPr>
          <w:b/>
          <w:i/>
          <w:spacing w:val="-6"/>
        </w:rPr>
        <w:t>from</w:t>
      </w:r>
      <w:r>
        <w:rPr>
          <w:b/>
          <w:i/>
          <w:spacing w:val="-3"/>
        </w:rPr>
        <w:t xml:space="preserve"> </w:t>
      </w:r>
      <w:r>
        <w:rPr>
          <w:b/>
          <w:i/>
          <w:spacing w:val="-6"/>
        </w:rPr>
        <w:t>NKOCET,</w:t>
      </w:r>
      <w:r>
        <w:rPr>
          <w:b/>
          <w:i/>
          <w:spacing w:val="-2"/>
        </w:rPr>
        <w:t xml:space="preserve"> </w:t>
      </w:r>
      <w:r>
        <w:rPr>
          <w:b/>
          <w:i/>
          <w:spacing w:val="-6"/>
        </w:rPr>
        <w:t>Solapur</w:t>
      </w:r>
    </w:p>
    <w:p w14:paraId="19B9BB65" w14:textId="117BF002" w:rsidR="00544228" w:rsidRDefault="00000000">
      <w:pPr>
        <w:spacing w:before="107"/>
        <w:ind w:left="119"/>
      </w:pPr>
      <w:r>
        <w:rPr>
          <w:b/>
          <w:spacing w:val="-6"/>
        </w:rPr>
        <w:t>LANGUAGES:</w:t>
      </w:r>
      <w:r>
        <w:rPr>
          <w:b/>
          <w:spacing w:val="1"/>
        </w:rPr>
        <w:t xml:space="preserve"> </w:t>
      </w:r>
      <w:r>
        <w:rPr>
          <w:spacing w:val="-6"/>
        </w:rPr>
        <w:t>English,</w:t>
      </w:r>
      <w:r>
        <w:rPr>
          <w:spacing w:val="2"/>
        </w:rPr>
        <w:t xml:space="preserve"> </w:t>
      </w:r>
      <w:r>
        <w:rPr>
          <w:spacing w:val="-6"/>
        </w:rPr>
        <w:t>Hindi,</w:t>
      </w:r>
      <w:r>
        <w:rPr>
          <w:spacing w:val="2"/>
        </w:rPr>
        <w:t xml:space="preserve"> </w:t>
      </w:r>
      <w:r>
        <w:rPr>
          <w:spacing w:val="-6"/>
        </w:rPr>
        <w:t>Marathi,</w:t>
      </w:r>
      <w:r>
        <w:rPr>
          <w:spacing w:val="2"/>
        </w:rPr>
        <w:t xml:space="preserve"> </w:t>
      </w:r>
      <w:r>
        <w:rPr>
          <w:spacing w:val="-6"/>
        </w:rPr>
        <w:t>Telugu</w:t>
      </w:r>
      <w:r>
        <w:rPr>
          <w:spacing w:val="2"/>
        </w:rPr>
        <w:t xml:space="preserve"> </w:t>
      </w:r>
      <w:r>
        <w:rPr>
          <w:spacing w:val="-6"/>
        </w:rPr>
        <w:t>etc</w:t>
      </w:r>
      <w:r w:rsidR="00B514BC">
        <w:rPr>
          <w:spacing w:val="-6"/>
        </w:rPr>
        <w:t>.</w:t>
      </w:r>
    </w:p>
    <w:p w14:paraId="0556CE03" w14:textId="594EB812" w:rsidR="00544228" w:rsidRDefault="00000000">
      <w:pPr>
        <w:spacing w:before="17"/>
        <w:ind w:left="119"/>
      </w:pPr>
      <w:r>
        <w:rPr>
          <w:b/>
          <w:spacing w:val="-2"/>
        </w:rPr>
        <w:t>OTHER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EDUCATION: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Global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Certification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science</w:t>
      </w:r>
      <w:r>
        <w:rPr>
          <w:spacing w:val="-5"/>
        </w:rPr>
        <w:t xml:space="preserve"> </w:t>
      </w:r>
      <w:r>
        <w:rPr>
          <w:spacing w:val="-2"/>
        </w:rPr>
        <w:t>Foundation</w:t>
      </w:r>
      <w:r>
        <w:rPr>
          <w:spacing w:val="-5"/>
        </w:rPr>
        <w:t xml:space="preserve"> etc</w:t>
      </w:r>
      <w:r w:rsidR="00AD5FA2">
        <w:rPr>
          <w:spacing w:val="-5"/>
        </w:rPr>
        <w:t>.</w:t>
      </w:r>
    </w:p>
    <w:p w14:paraId="6E2A0508" w14:textId="77777777" w:rsidR="00544228" w:rsidRDefault="00000000">
      <w:pPr>
        <w:spacing w:before="17"/>
        <w:ind w:left="119"/>
      </w:pPr>
      <w:r>
        <w:rPr>
          <w:b/>
          <w:spacing w:val="-4"/>
        </w:rPr>
        <w:t>INTERESTS:</w:t>
      </w:r>
      <w:r>
        <w:rPr>
          <w:b/>
          <w:spacing w:val="2"/>
        </w:rPr>
        <w:t xml:space="preserve"> </w:t>
      </w:r>
      <w:r>
        <w:rPr>
          <w:spacing w:val="-4"/>
        </w:rPr>
        <w:t>Travel,</w:t>
      </w:r>
      <w:r>
        <w:rPr>
          <w:spacing w:val="2"/>
        </w:rPr>
        <w:t xml:space="preserve"> </w:t>
      </w:r>
      <w:r>
        <w:rPr>
          <w:spacing w:val="-4"/>
        </w:rPr>
        <w:t>Musical</w:t>
      </w:r>
      <w:r>
        <w:rPr>
          <w:spacing w:val="2"/>
        </w:rPr>
        <w:t xml:space="preserve"> </w:t>
      </w:r>
      <w:r>
        <w:rPr>
          <w:spacing w:val="-4"/>
        </w:rPr>
        <w:t>Instruments,</w:t>
      </w:r>
      <w:r>
        <w:rPr>
          <w:spacing w:val="2"/>
        </w:rPr>
        <w:t xml:space="preserve"> </w:t>
      </w:r>
      <w:r>
        <w:rPr>
          <w:spacing w:val="-4"/>
        </w:rPr>
        <w:t>songs</w:t>
      </w:r>
    </w:p>
    <w:p w14:paraId="5D0FE9BB" w14:textId="4E96FD30" w:rsidR="00544228" w:rsidRDefault="00000000">
      <w:pPr>
        <w:spacing w:before="17"/>
        <w:ind w:left="119"/>
        <w:rPr>
          <w:b/>
        </w:rPr>
      </w:pPr>
      <w:r>
        <w:rPr>
          <w:b/>
          <w:spacing w:val="-2"/>
        </w:rPr>
        <w:t>ADDRESS: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F-310,</w:t>
      </w:r>
      <w:r>
        <w:rPr>
          <w:b/>
          <w:spacing w:val="-5"/>
        </w:rPr>
        <w:t xml:space="preserve"> </w:t>
      </w:r>
      <w:r w:rsidR="00B514BC">
        <w:rPr>
          <w:b/>
          <w:spacing w:val="-2"/>
        </w:rPr>
        <w:t>East</w:t>
      </w:r>
      <w:r w:rsidR="00B514BC">
        <w:rPr>
          <w:b/>
          <w:spacing w:val="-5"/>
        </w:rPr>
        <w:t xml:space="preserve"> </w:t>
      </w:r>
      <w:r w:rsidR="00B514BC">
        <w:rPr>
          <w:b/>
          <w:spacing w:val="-2"/>
        </w:rPr>
        <w:t>Avenue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society,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Sector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73,</w:t>
      </w:r>
      <w:r>
        <w:rPr>
          <w:b/>
          <w:spacing w:val="-5"/>
        </w:rPr>
        <w:t xml:space="preserve"> </w:t>
      </w:r>
      <w:r w:rsidR="00B514BC">
        <w:rPr>
          <w:b/>
          <w:spacing w:val="-2"/>
        </w:rPr>
        <w:t>N</w:t>
      </w:r>
      <w:r>
        <w:rPr>
          <w:b/>
          <w:spacing w:val="-2"/>
        </w:rPr>
        <w:t>oida</w:t>
      </w:r>
      <w:r>
        <w:rPr>
          <w:b/>
          <w:spacing w:val="-5"/>
        </w:rPr>
        <w:t xml:space="preserve"> </w:t>
      </w:r>
      <w:r w:rsidR="00B514BC">
        <w:rPr>
          <w:b/>
          <w:spacing w:val="-5"/>
        </w:rPr>
        <w:t>-</w:t>
      </w:r>
      <w:r>
        <w:rPr>
          <w:b/>
          <w:spacing w:val="-2"/>
        </w:rPr>
        <w:t>201307</w:t>
      </w:r>
    </w:p>
    <w:p w14:paraId="4686A571" w14:textId="1B878A2C" w:rsidR="00544228" w:rsidRDefault="00000000">
      <w:pPr>
        <w:tabs>
          <w:tab w:val="left" w:pos="9479"/>
        </w:tabs>
        <w:spacing w:before="17" w:line="256" w:lineRule="auto"/>
        <w:ind w:left="119" w:right="160"/>
        <w:rPr>
          <w:b/>
        </w:rPr>
      </w:pPr>
      <w:r>
        <w:rPr>
          <w:b/>
        </w:rPr>
        <w:t xml:space="preserve">TOTAL EXPERIENCE: </w:t>
      </w:r>
      <w:r w:rsidR="00FA3803" w:rsidRPr="00FA3803">
        <w:rPr>
          <w:b/>
        </w:rPr>
        <w:t xml:space="preserve">Experienced SAP SD Consultant with </w:t>
      </w:r>
      <w:r w:rsidR="00FA3803">
        <w:rPr>
          <w:b/>
        </w:rPr>
        <w:t>3</w:t>
      </w:r>
      <w:r w:rsidR="00FA3803" w:rsidRPr="00FA3803">
        <w:rPr>
          <w:b/>
        </w:rPr>
        <w:t>+ years of expertise in implementing, configuring, and optimizing SAP SD modules for diverse industries, delivering end-to-end solutions and driving process efficiency</w:t>
      </w:r>
      <w:r w:rsidR="00D40346">
        <w:rPr>
          <w:b/>
        </w:rPr>
        <w:t xml:space="preserve"> and the total years of experience is 4.</w:t>
      </w:r>
      <w:r w:rsidR="009C7959">
        <w:rPr>
          <w:b/>
        </w:rPr>
        <w:t>6</w:t>
      </w:r>
      <w:r w:rsidR="00D40346">
        <w:rPr>
          <w:b/>
        </w:rPr>
        <w:t xml:space="preserve"> years</w:t>
      </w:r>
      <w:r w:rsidR="00FA3803">
        <w:rPr>
          <w:b/>
        </w:rPr>
        <w:t xml:space="preserve">. </w:t>
      </w:r>
      <w:r w:rsidR="00FA3803" w:rsidRPr="00FA3803">
        <w:rPr>
          <w:b/>
        </w:rPr>
        <w:t xml:space="preserve">SAP SD Certified Professional with </w:t>
      </w:r>
      <w:r w:rsidR="00FA3803">
        <w:rPr>
          <w:b/>
        </w:rPr>
        <w:t>6months training experience</w:t>
      </w:r>
      <w:r w:rsidR="00FA3803" w:rsidRPr="00FA3803">
        <w:rPr>
          <w:b/>
        </w:rPr>
        <w:t xml:space="preserve"> in customizing pricing, billing, and credit management modules</w:t>
      </w:r>
      <w:r w:rsidR="00FA3803">
        <w:rPr>
          <w:b/>
        </w:rPr>
        <w:t>.</w:t>
      </w:r>
    </w:p>
    <w:sectPr w:rsidR="00544228">
      <w:pgSz w:w="12240" w:h="15840"/>
      <w:pgMar w:top="540" w:right="620" w:bottom="360" w:left="600" w:header="0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FD1B" w14:textId="77777777" w:rsidR="003778D3" w:rsidRDefault="003778D3">
      <w:r>
        <w:separator/>
      </w:r>
    </w:p>
  </w:endnote>
  <w:endnote w:type="continuationSeparator" w:id="0">
    <w:p w14:paraId="329E2FFB" w14:textId="77777777" w:rsidR="003778D3" w:rsidRDefault="0037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275E" w14:textId="77777777" w:rsidR="0054422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4A1CA07F" wp14:editId="4745F34A">
              <wp:simplePos x="0" y="0"/>
              <wp:positionH relativeFrom="page">
                <wp:posOffset>1358899</wp:posOffset>
              </wp:positionH>
              <wp:positionV relativeFrom="page">
                <wp:posOffset>9808946</wp:posOffset>
              </wp:positionV>
              <wp:extent cx="98361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72DBE" w14:textId="77777777" w:rsidR="00544228" w:rsidRDefault="00000000">
                          <w:pPr>
                            <w:spacing w:before="13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Connect</w:t>
                          </w:r>
                          <w:r>
                            <w:rPr>
                              <w:rFonts w:ascii="Verdana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with</w:t>
                          </w:r>
                          <w:r>
                            <w:rPr>
                              <w:rFonts w:ascii="Verdana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9"/>
                              <w:sz w:val="18"/>
                            </w:rPr>
                            <w:t>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CA0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7pt;margin-top:772.35pt;width:77.45pt;height:1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FBkwEAABoDAAAOAAAAZHJzL2Uyb0RvYy54bWysUsGO0zAQvSPxD5bv1MmirZao6QpYgZBW&#10;gLTwAa5jNxGxx8y4Tfr3jL1pi+CGuIzH9vjNe2+8uZ/9KI4WaYDQynpVSWGDgW4I+1Z+//bh1Z0U&#10;lHTo9AjBtvJkSd5vX77YTLGxN9DD2FkUDBKomWIr+5RioxSZ3npNK4g28KUD9DrxFveqQz0xuh/V&#10;TVWt1QTYRQRjifj04flSbgu+c9akL86RTWJsJXNLJWKJuxzVdqObPerYD2ahof+BhddD4KYXqAed&#10;tDjg8BeUHwwCgUsrA16Bc4OxRQOrqas/1Dz1Otqihc2heLGJ/h+s+Xx8il9RpPkdzDzAIoLiI5gf&#10;xN6oKVKz1GRPqSGuzkJnhz6vLEHwQ/b2dPHTzkkYPnxz93pd30ph+Kpe39ZV8VtdH0ek9NGCFzlp&#10;JfK4CgF9fKSU2+vmXLJweW6fiaR5N3NJTnfQnVjDxGNsJf08aLRSjJ8C+5Rnfk7wnOzOCabxPZSf&#10;kaUEeHtI4IbS+Yq7dOYBFELLZ8kT/n1fqq5fevsLAAD//wMAUEsDBBQABgAIAAAAIQDz0+mW4gAA&#10;AA0BAAAPAAAAZHJzL2Rvd25yZXYueG1sTI/BTsMwEETvSPyDtZW4UbslJG0ap6oQnJAQaThwdBI3&#10;sRqvQ+y24e/ZnspxZ0azb7LtZHt21qM3DiUs5gKYxto1BlsJX+Xb4wqYDwob1TvUEn61h21+f5ep&#10;tHEXLPR5H1pGJehTJaELYUg593WnrfJzN2gk7+BGqwKdY8ubUV2o3PZ8KUTMrTJIHzo16JdO18f9&#10;yUrYfWPxan4+qs/iUJiyXAt8j49SPsym3QZY0FO4heGKT+iQE1PlTth41ktYLiLaEsh4jqIEGEWe&#10;4tUaWHWVEpEAzzP+f0X+BwAA//8DAFBLAQItABQABgAIAAAAIQC2gziS/gAAAOEBAAATAAAAAAAA&#10;AAAAAAAAAAAAAABbQ29udGVudF9UeXBlc10ueG1sUEsBAi0AFAAGAAgAAAAhADj9If/WAAAAlAEA&#10;AAsAAAAAAAAAAAAAAAAALwEAAF9yZWxzLy5yZWxzUEsBAi0AFAAGAAgAAAAhAKI9UUGTAQAAGgMA&#10;AA4AAAAAAAAAAAAAAAAALgIAAGRycy9lMm9Eb2MueG1sUEsBAi0AFAAGAAgAAAAhAPPT6ZbiAAAA&#10;DQEAAA8AAAAAAAAAAAAAAAAA7QMAAGRycy9kb3ducmV2LnhtbFBLBQYAAAAABAAEAPMAAAD8BAAA&#10;AAA=&#10;" filled="f" stroked="f">
              <v:textbox inset="0,0,0,0">
                <w:txbxContent>
                  <w:p w14:paraId="3EB72DBE" w14:textId="77777777" w:rsidR="00544228" w:rsidRDefault="00000000">
                    <w:pPr>
                      <w:spacing w:before="13"/>
                      <w:ind w:left="20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>Connect</w:t>
                    </w:r>
                    <w:r>
                      <w:rPr>
                        <w:rFonts w:ascii="Verdana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z w:val="18"/>
                      </w:rPr>
                      <w:t>with</w:t>
                    </w:r>
                    <w:r>
                      <w:rPr>
                        <w:rFonts w:ascii="Verdana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pacing w:val="-9"/>
                        <w:sz w:val="18"/>
                      </w:rPr>
                      <w:t>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1933ED7" wp14:editId="68DE9997">
              <wp:simplePos x="0" y="0"/>
              <wp:positionH relativeFrom="page">
                <wp:posOffset>2730499</wp:posOffset>
              </wp:positionH>
              <wp:positionV relativeFrom="page">
                <wp:posOffset>9818864</wp:posOffset>
              </wp:positionV>
              <wp:extent cx="3364865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86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027CA" w14:textId="77777777" w:rsidR="00544228" w:rsidRDefault="00544228">
                          <w:pPr>
                            <w:spacing w:before="28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Website</w:t>
                            </w:r>
                          </w:hyperlink>
                          <w:r>
                            <w:rPr>
                              <w:rFonts w:ascii="Arial MT"/>
                              <w:color w:val="1154C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3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Facebook</w:t>
                            </w:r>
                          </w:hyperlink>
                          <w:r>
                            <w:rPr>
                              <w:rFonts w:ascii="Arial MT"/>
                              <w:color w:val="1154CC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3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Instagram</w:t>
                            </w:r>
                          </w:hyperlink>
                          <w:r>
                            <w:rPr>
                              <w:rFonts w:ascii="Arial MT"/>
                              <w:color w:val="1154CC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22"/>
                              <w:sz w:val="16"/>
                            </w:rPr>
                            <w:t xml:space="preserve"> </w:t>
                          </w:r>
                          <w:hyperlink r:id="rId4">
                            <w:proofErr w:type="spellStart"/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Tiktok</w:t>
                            </w:r>
                            <w:proofErr w:type="spellEnd"/>
                          </w:hyperlink>
                          <w:r>
                            <w:rPr>
                              <w:rFonts w:ascii="Arial MT"/>
                              <w:color w:val="1154CC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22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LinkedIn</w:t>
                            </w:r>
                          </w:hyperlink>
                          <w:r>
                            <w:rPr>
                              <w:rFonts w:ascii="Arial MT"/>
                              <w:color w:val="1154CC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3"/>
                              <w:sz w:val="16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Pinterest</w:t>
                            </w:r>
                          </w:hyperlink>
                          <w:r>
                            <w:rPr>
                              <w:rFonts w:ascii="Arial MT"/>
                              <w:color w:val="1154CC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3"/>
                              <w:sz w:val="16"/>
                            </w:rPr>
                            <w:t xml:space="preserve"> </w:t>
                          </w:r>
                          <w:hyperlink r:id="rId7">
                            <w:proofErr w:type="spellStart"/>
                            <w:r>
                              <w:rPr>
                                <w:rFonts w:ascii="Arial MT"/>
                                <w:color w:val="1154CC"/>
                                <w:spacing w:val="-2"/>
                                <w:sz w:val="16"/>
                                <w:u w:val="single" w:color="1154CC"/>
                              </w:rPr>
                              <w:t>Youtube</w:t>
                            </w:r>
                            <w:proofErr w:type="spell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33ED7" id="Textbox 2" o:spid="_x0000_s1027" type="#_x0000_t202" style="position:absolute;margin-left:215pt;margin-top:773.15pt;width:264.95pt;height:12.4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yVmQEAACIDAAAOAAAAZHJzL2Uyb0RvYy54bWysUsFuGyEQvVfqPyDuNd6ktqyV11HbKFWl&#10;qK2U5AMwC17UhSEM9q7/vgNe21Vzq3qBgRke772Z9d3oenbQES34hlezOWfaK2it3zX85fnhw4oz&#10;TNK3sgevG37UyO8279+th1DrG+igb3VkBOKxHkLDu5RCLQSqTjuJMwjaU9JAdDLRMe5EG+VA6K4X&#10;N/P5UgwQ2xBBaUS6vT8l+abgG6NV+mEM6sT6hhO3VNZY1m1exWYt612UobNqoiH/gYWT1tOnF6h7&#10;mSTbR/sGylkVAcGkmQInwBirdNFAaqr5X2qeOhl00ULmYLjYhP8PVn0/PIWfkaXxM4zUwCICwyOo&#10;X0jeiCFgPdVkT7FGqs5CRxNd3kkCo4fk7fHipx4TU3R5e7v8uFouOFOUqxarqlpkw8X1dYiYvmpw&#10;LAcNj9SvwkAeHjGdSs8lE5nT/5lJGrcjs20mTZX5ZgvtkbQM1M6G4+teRs1Z/82TX7n35yCeg+05&#10;iKn/AmVCsiQPn/YJjC0ErrgTAWpEkTANTe70n+dSdR3tzW8AAAD//wMAUEsDBBQABgAIAAAAIQCp&#10;zMqt4gAAAA0BAAAPAAAAZHJzL2Rvd25yZXYueG1sTI/NTsMwEITvSLyDtUjcqN2/QEKcqkJwQkJN&#10;w4GjE28Tq/E6xG4b3h73BMedGc1+k28m27Mzjt44kjCfCWBIjdOGWgmf1dvDEzAfFGnVO0IJP+hh&#10;U9ze5CrT7kIlnvehZbGEfKYkdCEMGee+6dAqP3MDUvQObrQqxHNsuR7VJZbbni+ESLhVhuKHTg34&#10;0mFz3J+shO0Xla/m+6PelYfSVFUq6D05Snl/N22fgQWcwl8YrvgRHYrIVLsTac96CauliFtCNNar&#10;ZAksRtJ1mgKrr9LjfAG8yPn/FcUvAAAA//8DAFBLAQItABQABgAIAAAAIQC2gziS/gAAAOEBAAAT&#10;AAAAAAAAAAAAAAAAAAAAAABbQ29udGVudF9UeXBlc10ueG1sUEsBAi0AFAAGAAgAAAAhADj9If/W&#10;AAAAlAEAAAsAAAAAAAAAAAAAAAAALwEAAF9yZWxzLy5yZWxzUEsBAi0AFAAGAAgAAAAhACIDLJWZ&#10;AQAAIgMAAA4AAAAAAAAAAAAAAAAALgIAAGRycy9lMm9Eb2MueG1sUEsBAi0AFAAGAAgAAAAhAKnM&#10;yq3iAAAADQEAAA8AAAAAAAAAAAAAAAAA8wMAAGRycy9kb3ducmV2LnhtbFBLBQYAAAAABAAEAPMA&#10;AAACBQAAAAA=&#10;" filled="f" stroked="f">
              <v:textbox inset="0,0,0,0">
                <w:txbxContent>
                  <w:p w14:paraId="264027CA" w14:textId="77777777" w:rsidR="00544228" w:rsidRDefault="00544228">
                    <w:pPr>
                      <w:spacing w:before="28"/>
                      <w:ind w:left="20"/>
                      <w:rPr>
                        <w:rFonts w:ascii="Arial MT"/>
                        <w:sz w:val="16"/>
                      </w:rPr>
                    </w:pPr>
                    <w:hyperlink r:id="rId8"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Website</w:t>
                      </w:r>
                    </w:hyperlink>
                    <w:r>
                      <w:rPr>
                        <w:rFonts w:ascii="Arial MT"/>
                        <w:color w:val="1154C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39"/>
                        <w:sz w:val="16"/>
                      </w:rPr>
                      <w:t xml:space="preserve"> </w:t>
                    </w:r>
                    <w:hyperlink r:id="rId9"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Facebook</w:t>
                      </w:r>
                    </w:hyperlink>
                    <w:r>
                      <w:rPr>
                        <w:rFonts w:ascii="Arial MT"/>
                        <w:color w:val="1154CC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 xml:space="preserve"> </w:t>
                    </w:r>
                    <w:hyperlink r:id="rId10"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Instagram</w:t>
                      </w:r>
                    </w:hyperlink>
                    <w:r>
                      <w:rPr>
                        <w:rFonts w:ascii="Arial MT"/>
                        <w:color w:val="1154CC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22"/>
                        <w:sz w:val="16"/>
                      </w:rPr>
                      <w:t xml:space="preserve"> </w:t>
                    </w:r>
                    <w:hyperlink r:id="rId11">
                      <w:proofErr w:type="spellStart"/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Tiktok</w:t>
                      </w:r>
                      <w:proofErr w:type="spellEnd"/>
                    </w:hyperlink>
                    <w:r>
                      <w:rPr>
                        <w:rFonts w:ascii="Arial MT"/>
                        <w:color w:val="1154CC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22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LinkedIn</w:t>
                      </w:r>
                    </w:hyperlink>
                    <w:r>
                      <w:rPr>
                        <w:rFonts w:ascii="Arial MT"/>
                        <w:color w:val="1154CC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Pinterest</w:t>
                      </w:r>
                    </w:hyperlink>
                    <w:r>
                      <w:rPr>
                        <w:rFonts w:ascii="Arial MT"/>
                        <w:color w:val="1154CC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 xml:space="preserve"> </w:t>
                    </w:r>
                    <w:hyperlink r:id="rId14">
                      <w:proofErr w:type="spellStart"/>
                      <w:r>
                        <w:rPr>
                          <w:rFonts w:ascii="Arial MT"/>
                          <w:color w:val="1154CC"/>
                          <w:spacing w:val="-2"/>
                          <w:sz w:val="16"/>
                          <w:u w:val="single" w:color="1154CC"/>
                        </w:rPr>
                        <w:t>Youtube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659F8" w14:textId="77777777" w:rsidR="003778D3" w:rsidRDefault="003778D3">
      <w:r>
        <w:separator/>
      </w:r>
    </w:p>
  </w:footnote>
  <w:footnote w:type="continuationSeparator" w:id="0">
    <w:p w14:paraId="32195B76" w14:textId="77777777" w:rsidR="003778D3" w:rsidRDefault="0037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803"/>
    <w:multiLevelType w:val="hybridMultilevel"/>
    <w:tmpl w:val="7D5A645E"/>
    <w:lvl w:ilvl="0" w:tplc="E946A160">
      <w:numFmt w:val="bullet"/>
      <w:lvlText w:val="●"/>
      <w:lvlJc w:val="left"/>
      <w:pPr>
        <w:ind w:left="390" w:hanging="27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D07AA4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4E00DCCC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20828A8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26E28E4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39BE9DF0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78C8F6D4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D2BACF22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CF22E842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num w:numId="1" w16cid:durableId="151279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228"/>
    <w:rsid w:val="00027D34"/>
    <w:rsid w:val="00082F22"/>
    <w:rsid w:val="000C5437"/>
    <w:rsid w:val="001A1ACA"/>
    <w:rsid w:val="001C5D21"/>
    <w:rsid w:val="00250C28"/>
    <w:rsid w:val="002B4342"/>
    <w:rsid w:val="00343C75"/>
    <w:rsid w:val="003778D3"/>
    <w:rsid w:val="0054384D"/>
    <w:rsid w:val="00544228"/>
    <w:rsid w:val="005D5A44"/>
    <w:rsid w:val="006432F6"/>
    <w:rsid w:val="00705D13"/>
    <w:rsid w:val="007942E1"/>
    <w:rsid w:val="00885C5C"/>
    <w:rsid w:val="008E0162"/>
    <w:rsid w:val="00903062"/>
    <w:rsid w:val="009835D6"/>
    <w:rsid w:val="00985CE4"/>
    <w:rsid w:val="00996267"/>
    <w:rsid w:val="009A7A4F"/>
    <w:rsid w:val="009C7959"/>
    <w:rsid w:val="00A204D4"/>
    <w:rsid w:val="00A800AA"/>
    <w:rsid w:val="00AD5FA2"/>
    <w:rsid w:val="00B20F52"/>
    <w:rsid w:val="00B34AF0"/>
    <w:rsid w:val="00B514BC"/>
    <w:rsid w:val="00BB067B"/>
    <w:rsid w:val="00C27984"/>
    <w:rsid w:val="00C4688C"/>
    <w:rsid w:val="00C47B66"/>
    <w:rsid w:val="00D40346"/>
    <w:rsid w:val="00D90C8E"/>
    <w:rsid w:val="00DA244F"/>
    <w:rsid w:val="00E6106A"/>
    <w:rsid w:val="00E63567"/>
    <w:rsid w:val="00F17050"/>
    <w:rsid w:val="00FA3803"/>
    <w:rsid w:val="00FD67E1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2E91"/>
  <w15:docId w15:val="{8184DD88-91AD-4C4A-B228-726814CC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4"/>
      <w:ind w:left="19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38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rohit-sidawadkar-38a71b17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dawadkarrohit19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hap.com/" TargetMode="External"/><Relationship Id="rId13" Type="http://schemas.openxmlformats.org/officeDocument/2006/relationships/hyperlink" Target="https://www.pinterest.com/workhap/" TargetMode="External"/><Relationship Id="rId3" Type="http://schemas.openxmlformats.org/officeDocument/2006/relationships/hyperlink" Target="https://www.instagram.com/workhap" TargetMode="External"/><Relationship Id="rId7" Type="http://schemas.openxmlformats.org/officeDocument/2006/relationships/hyperlink" Target="https://www.youtube.com/workhap" TargetMode="External"/><Relationship Id="rId12" Type="http://schemas.openxmlformats.org/officeDocument/2006/relationships/hyperlink" Target="https://www.linkedin.com/in/shodewan" TargetMode="External"/><Relationship Id="rId2" Type="http://schemas.openxmlformats.org/officeDocument/2006/relationships/hyperlink" Target="http://facebook.com/workhapofficial/" TargetMode="External"/><Relationship Id="rId1" Type="http://schemas.openxmlformats.org/officeDocument/2006/relationships/hyperlink" Target="http://www.workhap.com/" TargetMode="External"/><Relationship Id="rId6" Type="http://schemas.openxmlformats.org/officeDocument/2006/relationships/hyperlink" Target="https://www.pinterest.com/workhap/" TargetMode="External"/><Relationship Id="rId11" Type="http://schemas.openxmlformats.org/officeDocument/2006/relationships/hyperlink" Target="http://tiktok.com/%40workhap" TargetMode="External"/><Relationship Id="rId5" Type="http://schemas.openxmlformats.org/officeDocument/2006/relationships/hyperlink" Target="https://www.linkedin.com/in/shodewan" TargetMode="External"/><Relationship Id="rId10" Type="http://schemas.openxmlformats.org/officeDocument/2006/relationships/hyperlink" Target="https://www.instagram.com/workhap" TargetMode="External"/><Relationship Id="rId4" Type="http://schemas.openxmlformats.org/officeDocument/2006/relationships/hyperlink" Target="http://tiktok.com/%40workhap" TargetMode="External"/><Relationship Id="rId9" Type="http://schemas.openxmlformats.org/officeDocument/2006/relationships/hyperlink" Target="http://facebook.com/workhapofficial/" TargetMode="External"/><Relationship Id="rId14" Type="http://schemas.openxmlformats.org/officeDocument/2006/relationships/hyperlink" Target="https://www.youtube.com/workh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 Sidawadkar</cp:lastModifiedBy>
  <cp:revision>26</cp:revision>
  <dcterms:created xsi:type="dcterms:W3CDTF">2024-08-04T11:37:00Z</dcterms:created>
  <dcterms:modified xsi:type="dcterms:W3CDTF">2025-04-07T04:41:00Z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2024-08-04T00:00:00Z</vt:filetime>
  </property>
  <property fmtid="{D5CDD505-2E9C-101B-9397-08002B2CF9AE}" pid="3" name="Producer">
    <vt:lpwstr>iLovePDF</vt:lpwstr>
  </property>
</Properties>
</file>