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AFCC" w14:textId="2743A75B" w:rsidR="00793883" w:rsidRDefault="004C5BCA" w:rsidP="00972F82">
      <w:pPr>
        <w:pStyle w:val="BodyText"/>
        <w:tabs>
          <w:tab w:val="left" w:pos="10570"/>
        </w:tabs>
        <w:spacing w:before="14"/>
        <w:rPr>
          <w:rFonts w:ascii="Times New Roman"/>
          <w:sz w:val="64"/>
        </w:rPr>
      </w:pPr>
      <w:r>
        <w:rPr>
          <w:rFonts w:ascii="Times New Roman"/>
          <w:noProof/>
          <w:sz w:val="64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58E8192" wp14:editId="16091CC9">
                <wp:simplePos x="0" y="0"/>
                <wp:positionH relativeFrom="page">
                  <wp:posOffset>-6350</wp:posOffset>
                </wp:positionH>
                <wp:positionV relativeFrom="page">
                  <wp:posOffset>-38100</wp:posOffset>
                </wp:positionV>
                <wp:extent cx="2724150" cy="107296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10729645"/>
                          <a:chOff x="-6350" y="-38100"/>
                          <a:chExt cx="2768601" cy="10729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-38100"/>
                            <a:ext cx="2762251" cy="10729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095" h="10692130">
                                <a:moveTo>
                                  <a:pt x="2664587" y="0"/>
                                </a:moveTo>
                                <a:lnTo>
                                  <a:pt x="2622537" y="0"/>
                                </a:lnTo>
                                <a:lnTo>
                                  <a:pt x="42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1990"/>
                                </a:lnTo>
                                <a:lnTo>
                                  <a:pt x="2622537" y="10691990"/>
                                </a:lnTo>
                                <a:lnTo>
                                  <a:pt x="2622537" y="9881121"/>
                                </a:lnTo>
                                <a:lnTo>
                                  <a:pt x="2664587" y="9881121"/>
                                </a:lnTo>
                                <a:lnTo>
                                  <a:pt x="2664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1272" y="2591258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5789" y="443987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21576" y="38099"/>
                                </a:moveTo>
                                <a:lnTo>
                                  <a:pt x="16523" y="38099"/>
                                </a:lnTo>
                                <a:lnTo>
                                  <a:pt x="14093" y="37616"/>
                                </a:lnTo>
                                <a:lnTo>
                                  <a:pt x="0" y="21576"/>
                                </a:lnTo>
                                <a:lnTo>
                                  <a:pt x="0" y="16523"/>
                                </a:lnTo>
                                <a:lnTo>
                                  <a:pt x="16523" y="0"/>
                                </a:lnTo>
                                <a:lnTo>
                                  <a:pt x="21576" y="0"/>
                                </a:lnTo>
                                <a:lnTo>
                                  <a:pt x="38100" y="19049"/>
                                </a:lnTo>
                                <a:lnTo>
                                  <a:pt x="38099" y="21576"/>
                                </a:lnTo>
                                <a:lnTo>
                                  <a:pt x="21576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61272" y="2591258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6292" y="41007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21576" y="38099"/>
                                </a:moveTo>
                                <a:lnTo>
                                  <a:pt x="16523" y="38099"/>
                                </a:lnTo>
                                <a:lnTo>
                                  <a:pt x="14093" y="37616"/>
                                </a:lnTo>
                                <a:lnTo>
                                  <a:pt x="0" y="21576"/>
                                </a:lnTo>
                                <a:lnTo>
                                  <a:pt x="0" y="16523"/>
                                </a:lnTo>
                                <a:lnTo>
                                  <a:pt x="16523" y="0"/>
                                </a:lnTo>
                                <a:lnTo>
                                  <a:pt x="21576" y="0"/>
                                </a:lnTo>
                                <a:lnTo>
                                  <a:pt x="38100" y="19049"/>
                                </a:lnTo>
                                <a:lnTo>
                                  <a:pt x="38099" y="21576"/>
                                </a:lnTo>
                                <a:lnTo>
                                  <a:pt x="21576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-6350" y="6339"/>
                            <a:ext cx="2724151" cy="106851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63D518" w14:textId="77777777" w:rsidR="00793883" w:rsidRDefault="00793883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1FF2E7CA" w14:textId="77777777" w:rsidR="00793883" w:rsidRDefault="00793883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3A936522" w14:textId="576CB6C0" w:rsidR="00793883" w:rsidRDefault="004C5BCA" w:rsidP="004C5BCA">
                              <w:pPr>
                                <w:jc w:val="center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2BBE4E" wp14:editId="3EA09AD4">
                                    <wp:extent cx="1473200" cy="1333500"/>
                                    <wp:effectExtent l="0" t="0" r="0" b="0"/>
                                    <wp:docPr id="68257094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4980" cy="13351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BC6BFA" w14:textId="31872B17" w:rsidR="004C5BCA" w:rsidRDefault="004C5BCA">
                              <w:pPr>
                                <w:spacing w:before="243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\</w:t>
                              </w:r>
                            </w:p>
                            <w:p w14:paraId="412D0A60" w14:textId="77777777" w:rsidR="00793883" w:rsidRDefault="00000000">
                              <w:pPr>
                                <w:ind w:left="726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Contact</w:t>
                              </w:r>
                            </w:p>
                            <w:p w14:paraId="77F3D6C5" w14:textId="77777777" w:rsidR="00793883" w:rsidRDefault="00000000">
                              <w:pPr>
                                <w:spacing w:before="327"/>
                                <w:ind w:left="726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  <w:p w14:paraId="608331DC" w14:textId="57B27D30" w:rsidR="00793883" w:rsidRDefault="00000000">
                              <w:pPr>
                                <w:spacing w:before="51"/>
                                <w:ind w:left="70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+91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3067B2"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8555870496</w:t>
                              </w:r>
                            </w:p>
                            <w:p w14:paraId="241CAD26" w14:textId="77777777" w:rsidR="00793883" w:rsidRDefault="00793883">
                              <w:pPr>
                                <w:spacing w:before="30"/>
                                <w:rPr>
                                  <w:sz w:val="18"/>
                                </w:rPr>
                              </w:pPr>
                            </w:p>
                            <w:p w14:paraId="7B2B57AE" w14:textId="77777777" w:rsidR="00793883" w:rsidRDefault="00000000">
                              <w:pPr>
                                <w:ind w:left="726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Email</w:t>
                              </w:r>
                            </w:p>
                            <w:p w14:paraId="48CF95FD" w14:textId="298B282F" w:rsidR="00793883" w:rsidRPr="002E2B5F" w:rsidRDefault="002E2B5F">
                              <w:pPr>
                                <w:spacing w:before="53"/>
                                <w:ind w:left="758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hyperlink r:id="rId6" w:history="1">
                                <w:r w:rsidRPr="002E2B5F">
                                  <w:rPr>
                                    <w:rStyle w:val="Hyperlink"/>
                                    <w:color w:val="FFFFFF" w:themeColor="background1"/>
                                    <w:spacing w:val="-2"/>
                                    <w:sz w:val="18"/>
                                    <w:u w:val="none"/>
                                  </w:rPr>
                                  <w:t>Madhava</w:t>
                                </w:r>
                                <w:r w:rsidR="00EB32DB">
                                  <w:rPr>
                                    <w:rStyle w:val="Hyperlink"/>
                                    <w:color w:val="FFFFFF" w:themeColor="background1"/>
                                    <w:spacing w:val="-2"/>
                                    <w:sz w:val="18"/>
                                    <w:u w:val="none"/>
                                  </w:rPr>
                                  <w:t>r</w:t>
                                </w:r>
                                <w:r w:rsidR="00D8003C">
                                  <w:rPr>
                                    <w:rStyle w:val="Hyperlink"/>
                                    <w:color w:val="FFFFFF" w:themeColor="background1"/>
                                    <w:spacing w:val="-2"/>
                                    <w:sz w:val="18"/>
                                    <w:u w:val="none"/>
                                  </w:rPr>
                                  <w:t>eddy</w:t>
                                </w:r>
                                <w:r w:rsidR="0084629B">
                                  <w:rPr>
                                    <w:rStyle w:val="Hyperlink"/>
                                    <w:color w:val="FFFFFF" w:themeColor="background1"/>
                                    <w:spacing w:val="-2"/>
                                    <w:sz w:val="18"/>
                                    <w:u w:val="none"/>
                                  </w:rPr>
                                  <w:t>.g1993</w:t>
                                </w:r>
                                <w:r w:rsidRPr="002E2B5F">
                                  <w:rPr>
                                    <w:rStyle w:val="Hyperlink"/>
                                    <w:color w:val="FFFFFF" w:themeColor="background1"/>
                                    <w:spacing w:val="-2"/>
                                    <w:sz w:val="18"/>
                                    <w:u w:val="none"/>
                                  </w:rPr>
                                  <w:t>@gmail.com</w:t>
                                </w:r>
                              </w:hyperlink>
                            </w:p>
                            <w:p w14:paraId="5EB9D46A" w14:textId="77777777" w:rsidR="00793883" w:rsidRDefault="00000000">
                              <w:pPr>
                                <w:spacing w:before="184"/>
                                <w:ind w:left="726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Projects</w:t>
                              </w:r>
                            </w:p>
                            <w:p w14:paraId="1A16C79E" w14:textId="1F45A30F" w:rsidR="00793883" w:rsidRDefault="002E2B5F">
                              <w:pPr>
                                <w:spacing w:before="22" w:line="264" w:lineRule="auto"/>
                                <w:ind w:left="1012" w:right="58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 xml:space="preserve">Implementation Project Employee Central on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Kellogs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.</w:t>
                              </w:r>
                            </w:p>
                            <w:p w14:paraId="76F4BB75" w14:textId="404C6E69" w:rsidR="00793883" w:rsidRDefault="002E2B5F">
                              <w:pPr>
                                <w:spacing w:before="56" w:line="264" w:lineRule="auto"/>
                                <w:ind w:left="995" w:right="588"/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 xml:space="preserve">Implementation and Support </w:t>
                              </w:r>
                              <w:r w:rsidR="00D64BE6"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 xml:space="preserve">Employee central and </w:t>
                              </w:r>
                              <w:proofErr w:type="spellStart"/>
                              <w:r w:rsidR="00D64BE6"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timeoff</w:t>
                              </w:r>
                              <w:proofErr w:type="spellEnd"/>
                              <w:r w:rsidR="00D64BE6"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 xml:space="preserve">Project on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Airliquide</w:t>
                              </w:r>
                              <w:proofErr w:type="spellEnd"/>
                            </w:p>
                            <w:p w14:paraId="49F2BED4" w14:textId="1E9E562E" w:rsidR="002E2B5F" w:rsidRDefault="002E2B5F" w:rsidP="002E2B5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56" w:line="264" w:lineRule="auto"/>
                                <w:ind w:right="588"/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End User in SAP MM on Godrej properties Limited</w:t>
                              </w:r>
                            </w:p>
                            <w:p w14:paraId="72F3A838" w14:textId="47E27AB5" w:rsidR="002E2B5F" w:rsidRPr="002E2B5F" w:rsidRDefault="002E2B5F" w:rsidP="002E2B5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56" w:line="264" w:lineRule="auto"/>
                                <w:ind w:right="588"/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Upstream in SAP Ariba On Sesa goa Iron Ore</w:t>
                              </w:r>
                            </w:p>
                            <w:p w14:paraId="74FA26FB" w14:textId="77777777" w:rsidR="002E2B5F" w:rsidRDefault="002E2B5F">
                              <w:pPr>
                                <w:spacing w:before="56" w:line="264" w:lineRule="auto"/>
                                <w:ind w:left="995" w:right="58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5C86726" w14:textId="77777777" w:rsidR="00793883" w:rsidRDefault="00000000">
                              <w:pPr>
                                <w:spacing w:before="75"/>
                                <w:ind w:left="645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Skills</w:t>
                              </w:r>
                            </w:p>
                            <w:p w14:paraId="1429E929" w14:textId="1602090E" w:rsidR="00793883" w:rsidRDefault="002E2B5F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MDF</w:t>
                              </w:r>
                            </w:p>
                            <w:p w14:paraId="242A8EE8" w14:textId="225CFA6F" w:rsidR="002E2B5F" w:rsidRDefault="002E2B5F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</w:rPr>
                                <w:t>Role Based Permissions</w:t>
                              </w:r>
                            </w:p>
                            <w:p w14:paraId="757C86B6" w14:textId="504BDF96" w:rsidR="002E2B5F" w:rsidRPr="002E2B5F" w:rsidRDefault="002E2B5F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</w:rPr>
                                <w:t>Success Data Models</w:t>
                              </w:r>
                            </w:p>
                            <w:p w14:paraId="26E280E5" w14:textId="7AA52C5F" w:rsidR="00793883" w:rsidRDefault="002E2B5F" w:rsidP="002E2B5F">
                              <w:pPr>
                                <w:spacing w:before="129" w:line="333" w:lineRule="auto"/>
                                <w:ind w:left="961" w:right="810"/>
                                <w:jc w:val="both"/>
                                <w:rPr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Work Schedules</w:t>
                              </w:r>
                            </w:p>
                            <w:p w14:paraId="0F616EDE" w14:textId="3D11C129" w:rsidR="002E2B5F" w:rsidRDefault="002E2B5F" w:rsidP="002E2B5F">
                              <w:pPr>
                                <w:spacing w:before="129" w:line="333" w:lineRule="auto"/>
                                <w:ind w:left="961" w:right="810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Timeoff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Process</w:t>
                              </w:r>
                            </w:p>
                            <w:p w14:paraId="5A77911B" w14:textId="3661FF94" w:rsidR="00793883" w:rsidRDefault="002E2B5F" w:rsidP="002E2B5F">
                              <w:pPr>
                                <w:spacing w:line="264" w:lineRule="auto"/>
                                <w:ind w:left="944" w:right="58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Provisioning Setup</w:t>
                              </w:r>
                            </w:p>
                            <w:p w14:paraId="3C35190E" w14:textId="5C0F139D" w:rsidR="002E2B5F" w:rsidRPr="002E2B5F" w:rsidRDefault="002E2B5F" w:rsidP="002E2B5F">
                              <w:pPr>
                                <w:spacing w:before="202"/>
                                <w:ind w:left="570"/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ERP Modules</w:t>
                              </w:r>
                            </w:p>
                            <w:p w14:paraId="5167E61A" w14:textId="77777777" w:rsidR="00D64BE6" w:rsidRDefault="002E2B5F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 w:rsidRPr="002E2B5F"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SAP </w:t>
                              </w:r>
                              <w:proofErr w:type="spellStart"/>
                              <w:r w:rsidRPr="002E2B5F"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Success</w:t>
                              </w:r>
                              <w:r w:rsidR="00D64BE6"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factors</w:t>
                              </w:r>
                              <w:proofErr w:type="spellEnd"/>
                              <w:r w:rsidR="00D64BE6"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 Employee Central</w:t>
                              </w:r>
                            </w:p>
                            <w:p w14:paraId="0B04850D" w14:textId="77777777" w:rsidR="00D64BE6" w:rsidRDefault="00D64BE6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SAP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Successfactors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Timeoff</w:t>
                              </w:r>
                              <w:proofErr w:type="spellEnd"/>
                            </w:p>
                            <w:p w14:paraId="2A46BF0A" w14:textId="77777777" w:rsidR="00D64BE6" w:rsidRDefault="00D64BE6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SAP Material Management</w:t>
                              </w:r>
                            </w:p>
                            <w:p w14:paraId="402B647A" w14:textId="6338AD58" w:rsidR="00D64BE6" w:rsidRDefault="00D64BE6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SAP Ariba Upstream</w:t>
                              </w:r>
                            </w:p>
                            <w:p w14:paraId="514A2289" w14:textId="77777777" w:rsidR="00D64BE6" w:rsidRDefault="00D64BE6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SAP Advance Trace and Track </w:t>
                              </w:r>
                            </w:p>
                            <w:p w14:paraId="257A567E" w14:textId="6D618577" w:rsidR="00D64BE6" w:rsidRDefault="00D64BE6" w:rsidP="002E2B5F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of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Pharmacuticals</w:t>
                              </w:r>
                              <w:proofErr w:type="spellEnd"/>
                            </w:p>
                            <w:p w14:paraId="0138001E" w14:textId="3227FE84" w:rsidR="00793883" w:rsidRDefault="00793883" w:rsidP="00D64BE6">
                              <w:pPr>
                                <w:spacing w:before="73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</w:p>
                            <w:p w14:paraId="764C0EEA" w14:textId="35EDDD4E" w:rsidR="00D64BE6" w:rsidRPr="002E2B5F" w:rsidRDefault="00D64BE6" w:rsidP="00D64BE6">
                              <w:pPr>
                                <w:spacing w:before="202"/>
                                <w:ind w:left="570"/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Certifications</w:t>
                              </w:r>
                            </w:p>
                            <w:p w14:paraId="5EE50FC2" w14:textId="6DC37E8F" w:rsidR="00D64BE6" w:rsidRDefault="00D64BE6" w:rsidP="00D64BE6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SAP Success factors Employee Central Core</w:t>
                              </w:r>
                            </w:p>
                            <w:p w14:paraId="39301FB8" w14:textId="276A62C6" w:rsidR="004F57A2" w:rsidRDefault="004F57A2" w:rsidP="00D64BE6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 w:rsidRPr="004F57A2"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https://www.credly.com/badges/bba219a2-e8e4-4047-8550-91cef8faefd4</w:t>
                              </w:r>
                            </w:p>
                            <w:p w14:paraId="6B082AB8" w14:textId="77777777" w:rsidR="00D64BE6" w:rsidRDefault="00D64BE6" w:rsidP="00D64BE6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SAP S/4 Hana Sourcing </w:t>
                              </w:r>
                            </w:p>
                            <w:p w14:paraId="1489CF3B" w14:textId="74D6AF18" w:rsidR="00D64BE6" w:rsidRDefault="00D64BE6" w:rsidP="00D64BE6">
                              <w:pPr>
                                <w:spacing w:before="73"/>
                                <w:ind w:left="944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 Procurement</w:t>
                              </w:r>
                            </w:p>
                            <w:p w14:paraId="017811B5" w14:textId="77777777" w:rsidR="00D64BE6" w:rsidRPr="002E2B5F" w:rsidRDefault="00D64BE6" w:rsidP="00D64BE6">
                              <w:pPr>
                                <w:spacing w:before="73"/>
                                <w:jc w:val="both"/>
                                <w:rPr>
                                  <w:color w:val="FFFFFF"/>
                                  <w:w w:val="105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E8192" id="Group 1" o:spid="_x0000_s1026" style="position:absolute;margin-left:-.5pt;margin-top:-3pt;width:214.5pt;height:844.85pt;z-index:251657216;mso-wrap-distance-left:0;mso-wrap-distance-right:0;mso-position-horizontal-relative:page;mso-position-vertical-relative:page;mso-width-relative:margin;mso-height-relative:margin" coordorigin="-63,-381" coordsize="27686,10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">
                <v:shape id="Graphic 2" o:spid="_x0000_s1027" style="position:absolute;top:-381;width:27622;height:107296;visibility:visible;mso-wrap-style:square;v-text-anchor:top" coordsize="266509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" path="m2664587,r-42050,l42037,,,,,10691990r2622537,l2622537,9881121r42050,l2664587,xe" fillcolor="#323b4b" stroked="f">
                  <v:path arrowok="t"/>
                </v:shape>
                <v:shape id="Graphic 3" o:spid="_x0000_s1028" style="position:absolute;left:4612;top:25912;width:21616;height:13;visibility:visible;mso-wrap-style:square;v-text-anchor:top" coordsize="216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" path="m,l2161273,e" filled="f" strokecolor="white" strokeweight=".26456mm">
                  <v:path arrowok="t"/>
                </v:shape>
                <v:shape id="Graphic 4" o:spid="_x0000_s1029" style="position:absolute;left:4857;top:4439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" path="m21576,38099r-5053,l14093,37616,,21576,,16523,16523,r5053,l38100,19049r-1,2527l21576,38099xe" stroked="f">
                  <v:path arrowok="t"/>
                </v:shape>
                <v:shape id="Graphic 6" o:spid="_x0000_s1030" style="position:absolute;left:4612;top:25912;width:21616;height:13;visibility:visible;mso-wrap-style:square;v-text-anchor:top" coordsize="216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" path="m,l2161273,e" filled="f" strokecolor="white" strokeweight=".26456mm">
                  <v:path arrowok="t"/>
                </v:shape>
                <v:shape id="Graphic 7" o:spid="_x0000_s1031" style="position:absolute;left:4962;top:4100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" path="m21576,38099r-5053,l14093,37616,,21576,,16523,16523,r5053,l38100,19049r-1,2527l21576,38099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-63;top:63;width:27241;height:10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B63D518" w14:textId="77777777" w:rsidR="00793883" w:rsidRDefault="00793883">
                        <w:pPr>
                          <w:rPr>
                            <w:sz w:val="34"/>
                          </w:rPr>
                        </w:pPr>
                      </w:p>
                      <w:p w14:paraId="1FF2E7CA" w14:textId="77777777" w:rsidR="00793883" w:rsidRDefault="00793883">
                        <w:pPr>
                          <w:rPr>
                            <w:sz w:val="34"/>
                          </w:rPr>
                        </w:pPr>
                      </w:p>
                      <w:p w14:paraId="3A936522" w14:textId="576CB6C0" w:rsidR="00793883" w:rsidRDefault="004C5BCA" w:rsidP="004C5BCA">
                        <w:pPr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2BBE4E" wp14:editId="3EA09AD4">
                              <wp:extent cx="1473200" cy="1333500"/>
                              <wp:effectExtent l="0" t="0" r="0" b="0"/>
                              <wp:docPr id="68257094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4980" cy="13351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BC6BFA" w14:textId="31872B17" w:rsidR="004C5BCA" w:rsidRDefault="004C5BCA">
                        <w:pPr>
                          <w:spacing w:before="243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\</w:t>
                        </w:r>
                      </w:p>
                      <w:p w14:paraId="412D0A60" w14:textId="77777777" w:rsidR="00793883" w:rsidRDefault="00000000">
                        <w:pPr>
                          <w:ind w:left="726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Contact</w:t>
                        </w:r>
                      </w:p>
                      <w:p w14:paraId="77F3D6C5" w14:textId="77777777" w:rsidR="00793883" w:rsidRDefault="00000000">
                        <w:pPr>
                          <w:spacing w:before="327"/>
                          <w:ind w:left="726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Phone</w:t>
                        </w:r>
                      </w:p>
                      <w:p w14:paraId="608331DC" w14:textId="57B27D30" w:rsidR="00793883" w:rsidRDefault="00000000">
                        <w:pPr>
                          <w:spacing w:before="51"/>
                          <w:ind w:left="709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+91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 w:rsidR="003067B2">
                          <w:rPr>
                            <w:color w:val="FFFFFF"/>
                            <w:spacing w:val="-2"/>
                            <w:sz w:val="18"/>
                          </w:rPr>
                          <w:t>8555870496</w:t>
                        </w:r>
                      </w:p>
                      <w:p w14:paraId="241CAD26" w14:textId="77777777" w:rsidR="00793883" w:rsidRDefault="00793883">
                        <w:pPr>
                          <w:spacing w:before="30"/>
                          <w:rPr>
                            <w:sz w:val="18"/>
                          </w:rPr>
                        </w:pPr>
                      </w:p>
                      <w:p w14:paraId="7B2B57AE" w14:textId="77777777" w:rsidR="00793883" w:rsidRDefault="00000000">
                        <w:pPr>
                          <w:ind w:left="726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Email</w:t>
                        </w:r>
                      </w:p>
                      <w:p w14:paraId="48CF95FD" w14:textId="298B282F" w:rsidR="00793883" w:rsidRPr="002E2B5F" w:rsidRDefault="002E2B5F">
                        <w:pPr>
                          <w:spacing w:before="53"/>
                          <w:ind w:left="758"/>
                          <w:rPr>
                            <w:color w:val="FFFFFF" w:themeColor="background1"/>
                            <w:sz w:val="18"/>
                          </w:rPr>
                        </w:pPr>
                        <w:hyperlink r:id="rId7" w:history="1">
                          <w:r w:rsidRPr="002E2B5F">
                            <w:rPr>
                              <w:rStyle w:val="Hyperlink"/>
                              <w:color w:val="FFFFFF" w:themeColor="background1"/>
                              <w:spacing w:val="-2"/>
                              <w:sz w:val="18"/>
                              <w:u w:val="none"/>
                            </w:rPr>
                            <w:t>Madhava</w:t>
                          </w:r>
                          <w:r w:rsidR="00EB32DB">
                            <w:rPr>
                              <w:rStyle w:val="Hyperlink"/>
                              <w:color w:val="FFFFFF" w:themeColor="background1"/>
                              <w:spacing w:val="-2"/>
                              <w:sz w:val="18"/>
                              <w:u w:val="none"/>
                            </w:rPr>
                            <w:t>r</w:t>
                          </w:r>
                          <w:r w:rsidR="00D8003C">
                            <w:rPr>
                              <w:rStyle w:val="Hyperlink"/>
                              <w:color w:val="FFFFFF" w:themeColor="background1"/>
                              <w:spacing w:val="-2"/>
                              <w:sz w:val="18"/>
                              <w:u w:val="none"/>
                            </w:rPr>
                            <w:t>eddy</w:t>
                          </w:r>
                          <w:r w:rsidR="0084629B">
                            <w:rPr>
                              <w:rStyle w:val="Hyperlink"/>
                              <w:color w:val="FFFFFF" w:themeColor="background1"/>
                              <w:spacing w:val="-2"/>
                              <w:sz w:val="18"/>
                              <w:u w:val="none"/>
                            </w:rPr>
                            <w:t>.g1993</w:t>
                          </w:r>
                          <w:r w:rsidRPr="002E2B5F">
                            <w:rPr>
                              <w:rStyle w:val="Hyperlink"/>
                              <w:color w:val="FFFFFF" w:themeColor="background1"/>
                              <w:spacing w:val="-2"/>
                              <w:sz w:val="18"/>
                              <w:u w:val="none"/>
                            </w:rPr>
                            <w:t>@gmail.com</w:t>
                          </w:r>
                        </w:hyperlink>
                      </w:p>
                      <w:p w14:paraId="5EB9D46A" w14:textId="77777777" w:rsidR="00793883" w:rsidRDefault="00000000">
                        <w:pPr>
                          <w:spacing w:before="184"/>
                          <w:ind w:left="726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Projects</w:t>
                        </w:r>
                      </w:p>
                      <w:p w14:paraId="1A16C79E" w14:textId="1F45A30F" w:rsidR="00793883" w:rsidRDefault="002E2B5F">
                        <w:pPr>
                          <w:spacing w:before="22" w:line="264" w:lineRule="auto"/>
                          <w:ind w:left="1012" w:right="5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 xml:space="preserve">Implementation Project Employee Central on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Kellogs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8"/>
                          </w:rPr>
                          <w:t>.</w:t>
                        </w:r>
                      </w:p>
                      <w:p w14:paraId="76F4BB75" w14:textId="404C6E69" w:rsidR="00793883" w:rsidRDefault="002E2B5F">
                        <w:pPr>
                          <w:spacing w:before="56" w:line="264" w:lineRule="auto"/>
                          <w:ind w:left="995" w:right="588"/>
                          <w:rPr>
                            <w:b/>
                            <w:color w:val="FFFFFF"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 xml:space="preserve">Implementation and Support </w:t>
                        </w:r>
                        <w:r w:rsidR="00D64BE6"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 xml:space="preserve">Employee central and </w:t>
                        </w:r>
                        <w:proofErr w:type="spellStart"/>
                        <w:r w:rsidR="00D64BE6"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timeoff</w:t>
                        </w:r>
                        <w:proofErr w:type="spellEnd"/>
                        <w:r w:rsidR="00D64BE6"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 xml:space="preserve">Project on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Airliquide</w:t>
                        </w:r>
                        <w:proofErr w:type="spellEnd"/>
                      </w:p>
                      <w:p w14:paraId="49F2BED4" w14:textId="1E9E562E" w:rsidR="002E2B5F" w:rsidRDefault="002E2B5F" w:rsidP="002E2B5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56" w:line="264" w:lineRule="auto"/>
                          <w:ind w:right="588"/>
                          <w:rPr>
                            <w:b/>
                            <w:color w:val="FFFFFF"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End User in SAP MM on Godrej properties Limited</w:t>
                        </w:r>
                      </w:p>
                      <w:p w14:paraId="72F3A838" w14:textId="47E27AB5" w:rsidR="002E2B5F" w:rsidRPr="002E2B5F" w:rsidRDefault="002E2B5F" w:rsidP="002E2B5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56" w:line="264" w:lineRule="auto"/>
                          <w:ind w:right="588"/>
                          <w:rPr>
                            <w:b/>
                            <w:color w:val="FFFFFF"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Upstream in SAP Ariba On Sesa goa Iron Ore</w:t>
                        </w:r>
                      </w:p>
                      <w:p w14:paraId="74FA26FB" w14:textId="77777777" w:rsidR="002E2B5F" w:rsidRDefault="002E2B5F">
                        <w:pPr>
                          <w:spacing w:before="56" w:line="264" w:lineRule="auto"/>
                          <w:ind w:left="995" w:right="588"/>
                          <w:rPr>
                            <w:b/>
                            <w:sz w:val="18"/>
                          </w:rPr>
                        </w:pPr>
                      </w:p>
                      <w:p w14:paraId="25C86726" w14:textId="77777777" w:rsidR="00793883" w:rsidRDefault="00000000">
                        <w:pPr>
                          <w:spacing w:before="75"/>
                          <w:ind w:left="645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Skills</w:t>
                        </w:r>
                      </w:p>
                      <w:p w14:paraId="1429E929" w14:textId="1602090E" w:rsidR="00793883" w:rsidRDefault="002E2B5F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MDF</w:t>
                        </w:r>
                      </w:p>
                      <w:p w14:paraId="242A8EE8" w14:textId="225CFA6F" w:rsidR="002E2B5F" w:rsidRDefault="002E2B5F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</w:rPr>
                          <w:t>Role Based Permissions</w:t>
                        </w:r>
                      </w:p>
                      <w:p w14:paraId="757C86B6" w14:textId="504BDF96" w:rsidR="002E2B5F" w:rsidRPr="002E2B5F" w:rsidRDefault="002E2B5F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</w:rPr>
                          <w:t>Success Data Models</w:t>
                        </w:r>
                      </w:p>
                      <w:p w14:paraId="26E280E5" w14:textId="7AA52C5F" w:rsidR="00793883" w:rsidRDefault="002E2B5F" w:rsidP="002E2B5F">
                        <w:pPr>
                          <w:spacing w:before="129" w:line="333" w:lineRule="auto"/>
                          <w:ind w:left="961" w:right="810"/>
                          <w:jc w:val="both"/>
                          <w:rPr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Work Schedules</w:t>
                        </w:r>
                      </w:p>
                      <w:p w14:paraId="0F616EDE" w14:textId="3D11C129" w:rsidR="002E2B5F" w:rsidRDefault="002E2B5F" w:rsidP="002E2B5F">
                        <w:pPr>
                          <w:spacing w:before="129" w:line="333" w:lineRule="auto"/>
                          <w:ind w:left="961" w:right="810"/>
                          <w:jc w:val="both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Timeoff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 Process</w:t>
                        </w:r>
                      </w:p>
                      <w:p w14:paraId="5A77911B" w14:textId="3661FF94" w:rsidR="00793883" w:rsidRDefault="002E2B5F" w:rsidP="002E2B5F">
                        <w:pPr>
                          <w:spacing w:line="264" w:lineRule="auto"/>
                          <w:ind w:left="944" w:right="58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Provisioning Setup</w:t>
                        </w:r>
                      </w:p>
                      <w:p w14:paraId="3C35190E" w14:textId="5C0F139D" w:rsidR="002E2B5F" w:rsidRPr="002E2B5F" w:rsidRDefault="002E2B5F" w:rsidP="002E2B5F">
                        <w:pPr>
                          <w:spacing w:before="202"/>
                          <w:ind w:left="570"/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ERP Modules</w:t>
                        </w:r>
                      </w:p>
                      <w:p w14:paraId="5167E61A" w14:textId="77777777" w:rsidR="00D64BE6" w:rsidRDefault="002E2B5F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 w:rsidRPr="002E2B5F">
                          <w:rPr>
                            <w:color w:val="FFFFFF"/>
                            <w:w w:val="105"/>
                            <w:sz w:val="18"/>
                          </w:rPr>
                          <w:t xml:space="preserve">SAP </w:t>
                        </w:r>
                        <w:proofErr w:type="spellStart"/>
                        <w:r w:rsidRPr="002E2B5F">
                          <w:rPr>
                            <w:color w:val="FFFFFF"/>
                            <w:w w:val="105"/>
                            <w:sz w:val="18"/>
                          </w:rPr>
                          <w:t>Success</w:t>
                        </w:r>
                        <w:r w:rsidR="00D64BE6">
                          <w:rPr>
                            <w:color w:val="FFFFFF"/>
                            <w:w w:val="105"/>
                            <w:sz w:val="18"/>
                          </w:rPr>
                          <w:t>factors</w:t>
                        </w:r>
                        <w:proofErr w:type="spellEnd"/>
                        <w:r w:rsidR="00D64BE6">
                          <w:rPr>
                            <w:color w:val="FFFFFF"/>
                            <w:w w:val="105"/>
                            <w:sz w:val="18"/>
                          </w:rPr>
                          <w:t xml:space="preserve"> Employee Central</w:t>
                        </w:r>
                      </w:p>
                      <w:p w14:paraId="0B04850D" w14:textId="77777777" w:rsidR="00D64BE6" w:rsidRDefault="00D64BE6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SAP </w:t>
                        </w:r>
                        <w:proofErr w:type="spellStart"/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Successfactors</w:t>
                        </w:r>
                        <w:proofErr w:type="spellEnd"/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Timeoff</w:t>
                        </w:r>
                        <w:proofErr w:type="spellEnd"/>
                      </w:p>
                      <w:p w14:paraId="2A46BF0A" w14:textId="77777777" w:rsidR="00D64BE6" w:rsidRDefault="00D64BE6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SAP Material Management</w:t>
                        </w:r>
                      </w:p>
                      <w:p w14:paraId="402B647A" w14:textId="6338AD58" w:rsidR="00D64BE6" w:rsidRDefault="00D64BE6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SAP Ariba Upstream</w:t>
                        </w:r>
                      </w:p>
                      <w:p w14:paraId="514A2289" w14:textId="77777777" w:rsidR="00D64BE6" w:rsidRDefault="00D64BE6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SAP Advance Trace and Track </w:t>
                        </w:r>
                      </w:p>
                      <w:p w14:paraId="257A567E" w14:textId="6D618577" w:rsidR="00D64BE6" w:rsidRDefault="00D64BE6" w:rsidP="002E2B5F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of </w:t>
                        </w:r>
                        <w:proofErr w:type="spellStart"/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Pharmacuticals</w:t>
                        </w:r>
                        <w:proofErr w:type="spellEnd"/>
                      </w:p>
                      <w:p w14:paraId="0138001E" w14:textId="3227FE84" w:rsidR="00793883" w:rsidRDefault="00793883" w:rsidP="00D64BE6">
                        <w:pPr>
                          <w:spacing w:before="73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</w:p>
                      <w:p w14:paraId="764C0EEA" w14:textId="35EDDD4E" w:rsidR="00D64BE6" w:rsidRPr="002E2B5F" w:rsidRDefault="00D64BE6" w:rsidP="00D64BE6">
                        <w:pPr>
                          <w:spacing w:before="202"/>
                          <w:ind w:left="570"/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Certifications</w:t>
                        </w:r>
                      </w:p>
                      <w:p w14:paraId="5EE50FC2" w14:textId="6DC37E8F" w:rsidR="00D64BE6" w:rsidRDefault="00D64BE6" w:rsidP="00D64BE6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SAP Success factors Employee Central Core</w:t>
                        </w:r>
                      </w:p>
                      <w:p w14:paraId="39301FB8" w14:textId="276A62C6" w:rsidR="004F57A2" w:rsidRDefault="004F57A2" w:rsidP="00D64BE6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 w:rsidRPr="004F57A2">
                          <w:rPr>
                            <w:color w:val="FFFFFF"/>
                            <w:w w:val="105"/>
                            <w:sz w:val="18"/>
                          </w:rPr>
                          <w:t>https://www.credly.com/badges/bba219a2-e8e4-4047-8550-91cef8faefd4</w:t>
                        </w:r>
                      </w:p>
                      <w:p w14:paraId="6B082AB8" w14:textId="77777777" w:rsidR="00D64BE6" w:rsidRDefault="00D64BE6" w:rsidP="00D64BE6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SAP S/4 Hana Sourcing </w:t>
                        </w:r>
                      </w:p>
                      <w:p w14:paraId="1489CF3B" w14:textId="74D6AF18" w:rsidR="00D64BE6" w:rsidRDefault="00D64BE6" w:rsidP="00D64BE6">
                        <w:pPr>
                          <w:spacing w:before="73"/>
                          <w:ind w:left="944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 Procurement</w:t>
                        </w:r>
                      </w:p>
                      <w:p w14:paraId="017811B5" w14:textId="77777777" w:rsidR="00D64BE6" w:rsidRPr="002E2B5F" w:rsidRDefault="00D64BE6" w:rsidP="00D64BE6">
                        <w:pPr>
                          <w:spacing w:before="73"/>
                          <w:jc w:val="both"/>
                          <w:rPr>
                            <w:color w:val="FFFFFF"/>
                            <w:w w:val="105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72F82">
        <w:rPr>
          <w:rFonts w:ascii="Times New Roman"/>
          <w:sz w:val="64"/>
        </w:rPr>
        <w:tab/>
      </w:r>
      <w:r w:rsidR="004F57A2">
        <w:rPr>
          <w:noProof/>
        </w:rPr>
        <w:drawing>
          <wp:inline distT="0" distB="0" distL="0" distR="0" wp14:anchorId="69780CEC" wp14:editId="33633C79">
            <wp:extent cx="723900" cy="723900"/>
            <wp:effectExtent l="0" t="0" r="0" b="0"/>
            <wp:docPr id="835523744" name="Picture 1" descr="SAP Product Knowledge 2025 - SAP SuccessFactors Employee Central Core Expert (SFX) badge image. Learning. Foundational level. Issued by 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 Product Knowledge 2025 - SAP SuccessFactors Employee Central Core Expert (SFX) badge image. Learning. Foundational level. Issued by S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1B7F" w14:textId="43834C3C" w:rsidR="00793883" w:rsidRDefault="00C42D1A">
      <w:pPr>
        <w:pStyle w:val="Title"/>
      </w:pPr>
      <w:r>
        <w:rPr>
          <w:color w:val="323B4B"/>
          <w:spacing w:val="26"/>
        </w:rPr>
        <w:t>Madhavareddy</w:t>
      </w:r>
    </w:p>
    <w:p w14:paraId="5697B0AD" w14:textId="103D0EE9" w:rsidR="00793883" w:rsidRDefault="00000000">
      <w:pPr>
        <w:spacing w:before="17"/>
        <w:ind w:left="4604"/>
        <w:rPr>
          <w:sz w:val="30"/>
        </w:rPr>
      </w:pPr>
      <w:r>
        <w:rPr>
          <w:color w:val="323B4B"/>
          <w:sz w:val="30"/>
        </w:rPr>
        <w:t>S</w:t>
      </w:r>
      <w:r>
        <w:rPr>
          <w:color w:val="323B4B"/>
          <w:spacing w:val="-29"/>
          <w:sz w:val="30"/>
        </w:rPr>
        <w:t xml:space="preserve"> </w:t>
      </w:r>
      <w:r w:rsidR="00C42D1A">
        <w:rPr>
          <w:color w:val="323B4B"/>
          <w:sz w:val="30"/>
        </w:rPr>
        <w:t>A P Success Factor Employee Central, Time off</w:t>
      </w:r>
    </w:p>
    <w:p w14:paraId="1461B903" w14:textId="0E2619C9" w:rsidR="00793883" w:rsidRDefault="00000000">
      <w:pPr>
        <w:pStyle w:val="BodyText"/>
        <w:spacing w:before="297" w:line="264" w:lineRule="auto"/>
        <w:ind w:left="4582"/>
      </w:pPr>
      <w:r>
        <w:rPr>
          <w:color w:val="737373"/>
        </w:rPr>
        <w:t>I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am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an</w:t>
      </w:r>
      <w:r>
        <w:rPr>
          <w:color w:val="737373"/>
          <w:spacing w:val="-3"/>
        </w:rPr>
        <w:t xml:space="preserve"> </w:t>
      </w:r>
      <w:r w:rsidR="00B573DC">
        <w:rPr>
          <w:color w:val="737373"/>
        </w:rPr>
        <w:t>Madhavareddy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with</w:t>
      </w:r>
      <w:r w:rsidR="00B573DC">
        <w:rPr>
          <w:color w:val="737373"/>
        </w:rPr>
        <w:t xml:space="preserve"> Total</w:t>
      </w:r>
      <w:r>
        <w:rPr>
          <w:color w:val="737373"/>
          <w:spacing w:val="-3"/>
        </w:rPr>
        <w:t xml:space="preserve"> </w:t>
      </w:r>
      <w:r w:rsidR="00B573DC">
        <w:rPr>
          <w:color w:val="737373"/>
        </w:rPr>
        <w:t>3.6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years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of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experience</w:t>
      </w:r>
      <w:r>
        <w:rPr>
          <w:color w:val="737373"/>
          <w:spacing w:val="-3"/>
        </w:rPr>
        <w:t xml:space="preserve"> </w:t>
      </w:r>
      <w:r w:rsidR="00B573DC">
        <w:rPr>
          <w:color w:val="737373"/>
        </w:rPr>
        <w:t xml:space="preserve">and Relevant </w:t>
      </w:r>
      <w:r w:rsidR="00CF524F">
        <w:rPr>
          <w:color w:val="737373"/>
        </w:rPr>
        <w:t>3</w:t>
      </w:r>
      <w:r w:rsidR="00B573DC">
        <w:rPr>
          <w:color w:val="737373"/>
        </w:rPr>
        <w:t xml:space="preserve"> Years in</w:t>
      </w:r>
      <w:r>
        <w:rPr>
          <w:color w:val="737373"/>
          <w:spacing w:val="-3"/>
        </w:rPr>
        <w:t xml:space="preserve"> </w:t>
      </w:r>
      <w:r w:rsidR="00D64BE6">
        <w:rPr>
          <w:color w:val="737373"/>
        </w:rPr>
        <w:t>SAP Success Factors Employee Central and Time off</w:t>
      </w:r>
      <w:r w:rsidR="00B573DC">
        <w:rPr>
          <w:color w:val="737373"/>
        </w:rPr>
        <w:t>.</w:t>
      </w:r>
    </w:p>
    <w:p w14:paraId="1243BFAD" w14:textId="5B3654BE" w:rsidR="00793883" w:rsidRDefault="00000000" w:rsidP="00BB4683">
      <w:pPr>
        <w:pStyle w:val="BodyText"/>
        <w:spacing w:before="2"/>
        <w:ind w:left="4582"/>
      </w:pPr>
      <w:r>
        <w:rPr>
          <w:color w:val="737373"/>
        </w:rPr>
        <w:t>Seeking</w:t>
      </w:r>
      <w:r>
        <w:rPr>
          <w:color w:val="737373"/>
          <w:spacing w:val="-9"/>
        </w:rPr>
        <w:t xml:space="preserve"> </w:t>
      </w:r>
      <w:r>
        <w:rPr>
          <w:color w:val="737373"/>
        </w:rPr>
        <w:t>an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opportunity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use</w:t>
      </w:r>
      <w:r>
        <w:rPr>
          <w:color w:val="737373"/>
          <w:spacing w:val="-9"/>
        </w:rPr>
        <w:t xml:space="preserve"> </w:t>
      </w:r>
      <w:r>
        <w:rPr>
          <w:color w:val="737373"/>
        </w:rPr>
        <w:t>my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knowledge</w:t>
      </w:r>
      <w:r>
        <w:rPr>
          <w:color w:val="737373"/>
          <w:spacing w:val="-8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-8"/>
        </w:rPr>
        <w:t xml:space="preserve"> </w:t>
      </w:r>
      <w:r w:rsidR="00D64BE6">
        <w:rPr>
          <w:color w:val="737373"/>
          <w:spacing w:val="-2"/>
        </w:rPr>
        <w:t>SAP Success Factors</w:t>
      </w:r>
      <w:r>
        <w:rPr>
          <w:color w:val="737373"/>
          <w:spacing w:val="-2"/>
        </w:rPr>
        <w:t>.</w:t>
      </w:r>
    </w:p>
    <w:p w14:paraId="4C1D0353" w14:textId="77777777" w:rsidR="00793883" w:rsidRDefault="00000000">
      <w:pPr>
        <w:pStyle w:val="Heading1"/>
        <w:spacing w:before="1"/>
      </w:pPr>
      <w:r>
        <w:rPr>
          <w:color w:val="323B4B"/>
          <w:spacing w:val="-2"/>
        </w:rPr>
        <w:t>Experience</w:t>
      </w:r>
    </w:p>
    <w:p w14:paraId="101558D4" w14:textId="77777777" w:rsidR="00793883" w:rsidRDefault="00000000">
      <w:pPr>
        <w:pStyle w:val="BodyText"/>
        <w:spacing w:before="9"/>
        <w:rPr>
          <w:rFonts w:ascii="Arial Black"/>
          <w:sz w:val="5"/>
        </w:rPr>
      </w:pPr>
      <w:r>
        <w:rPr>
          <w:rFonts w:ascii="Arial Black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45F05D" wp14:editId="03230697">
                <wp:simplePos x="0" y="0"/>
                <wp:positionH relativeFrom="page">
                  <wp:posOffset>2975329</wp:posOffset>
                </wp:positionH>
                <wp:positionV relativeFrom="paragraph">
                  <wp:posOffset>65842</wp:posOffset>
                </wp:positionV>
                <wp:extent cx="44215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1505">
                              <a:moveTo>
                                <a:pt x="0" y="0"/>
                              </a:moveTo>
                              <a:lnTo>
                                <a:pt x="442148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AB89F" id="Graphic 9" o:spid="_x0000_s1026" style="position:absolute;margin-left:234.3pt;margin-top:5.2pt;width:34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" path="m,l4421484,e" filled="f" strokecolor="#323b4b" strokeweight=".26456mm">
                <v:path arrowok="t"/>
                <w10:wrap type="topAndBottom" anchorx="page"/>
              </v:shape>
            </w:pict>
          </mc:Fallback>
        </mc:AlternateContent>
      </w:r>
    </w:p>
    <w:p w14:paraId="1DFD700B" w14:textId="0F0F1177" w:rsidR="00793883" w:rsidRDefault="00000000">
      <w:pPr>
        <w:pStyle w:val="Heading3"/>
        <w:spacing w:before="160"/>
      </w:pPr>
      <w:r>
        <w:rPr>
          <w:b w:val="0"/>
          <w:noProof/>
          <w:position w:val="1"/>
        </w:rPr>
        <w:drawing>
          <wp:inline distT="0" distB="0" distL="0" distR="0" wp14:anchorId="71C08A6C" wp14:editId="1F5BCB25">
            <wp:extent cx="100285" cy="10028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" cy="10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</w:rPr>
        <w:t xml:space="preserve"> </w:t>
      </w:r>
      <w:r w:rsidR="00D64BE6">
        <w:rPr>
          <w:color w:val="737373"/>
          <w:w w:val="90"/>
        </w:rPr>
        <w:t>Feb</w:t>
      </w:r>
      <w:r>
        <w:rPr>
          <w:color w:val="737373"/>
          <w:spacing w:val="40"/>
        </w:rPr>
        <w:t xml:space="preserve"> </w:t>
      </w:r>
      <w:r>
        <w:rPr>
          <w:color w:val="737373"/>
          <w:w w:val="90"/>
        </w:rPr>
        <w:t>202</w:t>
      </w:r>
      <w:r w:rsidR="00D64BE6">
        <w:rPr>
          <w:color w:val="737373"/>
          <w:w w:val="90"/>
        </w:rPr>
        <w:t>4 –</w:t>
      </w:r>
      <w:r>
        <w:rPr>
          <w:color w:val="737373"/>
          <w:spacing w:val="40"/>
        </w:rPr>
        <w:t xml:space="preserve"> </w:t>
      </w:r>
      <w:r w:rsidR="00D64BE6">
        <w:rPr>
          <w:color w:val="737373"/>
          <w:w w:val="90"/>
        </w:rPr>
        <w:t>Aug 2024</w:t>
      </w:r>
    </w:p>
    <w:p w14:paraId="1EC02439" w14:textId="09E984BF" w:rsidR="00793883" w:rsidRDefault="00D64BE6">
      <w:pPr>
        <w:spacing w:before="7"/>
        <w:ind w:left="4645"/>
        <w:rPr>
          <w:sz w:val="20"/>
        </w:rPr>
      </w:pPr>
      <w:r>
        <w:rPr>
          <w:color w:val="737373"/>
          <w:sz w:val="20"/>
        </w:rPr>
        <w:t>E &amp; Y,</w:t>
      </w:r>
      <w:r>
        <w:rPr>
          <w:color w:val="737373"/>
          <w:spacing w:val="47"/>
          <w:sz w:val="20"/>
        </w:rPr>
        <w:t xml:space="preserve"> </w:t>
      </w:r>
      <w:r>
        <w:rPr>
          <w:color w:val="737373"/>
          <w:spacing w:val="-2"/>
          <w:sz w:val="20"/>
        </w:rPr>
        <w:t>Bangalore</w:t>
      </w:r>
    </w:p>
    <w:p w14:paraId="4C3A6A76" w14:textId="54360452" w:rsidR="00793883" w:rsidRDefault="00D64BE6">
      <w:pPr>
        <w:pStyle w:val="Heading2"/>
        <w:spacing w:before="24"/>
      </w:pPr>
      <w:r>
        <w:rPr>
          <w:color w:val="737373"/>
          <w:w w:val="85"/>
        </w:rPr>
        <w:t>Senior Consultant</w:t>
      </w:r>
    </w:p>
    <w:p w14:paraId="7812FCD7" w14:textId="02E67911" w:rsidR="00793883" w:rsidRDefault="00000000">
      <w:pPr>
        <w:pStyle w:val="BodyText"/>
        <w:spacing w:before="67"/>
        <w:ind w:left="4763"/>
      </w:pPr>
      <w:r>
        <w:rPr>
          <w:noProof/>
          <w:position w:val="3"/>
        </w:rPr>
        <w:drawing>
          <wp:inline distT="0" distB="0" distL="0" distR="0" wp14:anchorId="325365E2" wp14:editId="44785D54">
            <wp:extent cx="33866" cy="3386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 w:rsidR="00D64BE6">
        <w:rPr>
          <w:color w:val="737373"/>
        </w:rPr>
        <w:t>Functional Objects, Metadata Frame works (MDF)</w:t>
      </w:r>
      <w:r w:rsidR="00B776F9">
        <w:rPr>
          <w:color w:val="737373"/>
        </w:rPr>
        <w:t xml:space="preserve"> and General Objects</w:t>
      </w:r>
      <w:r>
        <w:rPr>
          <w:color w:val="737373"/>
        </w:rPr>
        <w:t>.</w:t>
      </w:r>
    </w:p>
    <w:p w14:paraId="0B7ACB5B" w14:textId="529D83D3" w:rsidR="00793883" w:rsidRDefault="00000000">
      <w:pPr>
        <w:pStyle w:val="BodyText"/>
        <w:spacing w:before="47" w:line="297" w:lineRule="auto"/>
        <w:ind w:left="4969" w:hanging="206"/>
      </w:pPr>
      <w:r>
        <w:rPr>
          <w:noProof/>
          <w:position w:val="3"/>
        </w:rPr>
        <w:drawing>
          <wp:inline distT="0" distB="0" distL="0" distR="0" wp14:anchorId="58A14245" wp14:editId="3D783A57">
            <wp:extent cx="33866" cy="3386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737373"/>
        </w:rPr>
        <w:t>Responsible</w:t>
      </w:r>
      <w:r w:rsidRPr="00B776F9">
        <w:rPr>
          <w:color w:val="737373"/>
        </w:rPr>
        <w:t xml:space="preserve"> </w:t>
      </w:r>
      <w:r>
        <w:rPr>
          <w:color w:val="737373"/>
        </w:rPr>
        <w:t>in</w:t>
      </w:r>
      <w:r w:rsidRPr="00B776F9">
        <w:rPr>
          <w:color w:val="737373"/>
        </w:rPr>
        <w:t xml:space="preserve"> </w:t>
      </w:r>
      <w:r>
        <w:rPr>
          <w:color w:val="737373"/>
        </w:rPr>
        <w:t>handling</w:t>
      </w:r>
      <w:r w:rsidRPr="00B776F9">
        <w:rPr>
          <w:color w:val="737373"/>
        </w:rPr>
        <w:t xml:space="preserve"> </w:t>
      </w:r>
      <w:r w:rsidR="00B776F9">
        <w:rPr>
          <w:color w:val="737373"/>
        </w:rPr>
        <w:t>Role Base Permissions (RBP) to Create Roles and permissions</w:t>
      </w:r>
    </w:p>
    <w:p w14:paraId="7BF5C37E" w14:textId="71A9608A" w:rsidR="00793883" w:rsidRPr="00B776F9" w:rsidRDefault="00000000" w:rsidP="00B776F9">
      <w:pPr>
        <w:pStyle w:val="BodyText"/>
        <w:spacing w:line="297" w:lineRule="auto"/>
        <w:ind w:left="4969" w:hanging="206"/>
      </w:pPr>
      <w:r>
        <w:rPr>
          <w:noProof/>
          <w:position w:val="3"/>
        </w:rPr>
        <w:drawing>
          <wp:inline distT="0" distB="0" distL="0" distR="0" wp14:anchorId="4862FD50" wp14:editId="189CBA82">
            <wp:extent cx="33866" cy="3386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 w:rsidR="00B776F9">
        <w:rPr>
          <w:color w:val="737373"/>
        </w:rPr>
        <w:t>Succession &amp; Corporate data models to create background elements, Standard Elements, HRIS elements etc</w:t>
      </w:r>
      <w:r>
        <w:rPr>
          <w:color w:val="737373"/>
        </w:rPr>
        <w:t>.</w:t>
      </w:r>
      <w:r w:rsidR="00B776F9">
        <w:t xml:space="preserve"> </w:t>
      </w:r>
      <w:r w:rsidR="00B776F9" w:rsidRPr="00B776F9">
        <w:rPr>
          <w:color w:val="737373"/>
        </w:rPr>
        <w:t>Configuring Employee files/people profile and customizing of employee Central portlets Like personal info, Job info, Using Manage Business Configuration</w:t>
      </w:r>
      <w:r>
        <w:rPr>
          <w:color w:val="737373"/>
        </w:rPr>
        <w:t>.</w:t>
      </w:r>
    </w:p>
    <w:p w14:paraId="1E59A619" w14:textId="270B125C" w:rsidR="00793883" w:rsidRDefault="00000000">
      <w:pPr>
        <w:pStyle w:val="BodyText"/>
        <w:spacing w:before="47" w:line="297" w:lineRule="auto"/>
        <w:ind w:left="4969" w:hanging="206"/>
      </w:pPr>
      <w:r>
        <w:rPr>
          <w:noProof/>
          <w:position w:val="3"/>
        </w:rPr>
        <w:drawing>
          <wp:inline distT="0" distB="0" distL="0" distR="0" wp14:anchorId="5917E483" wp14:editId="04A658B9">
            <wp:extent cx="33866" cy="3386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 w:rsidR="00B776F9">
        <w:rPr>
          <w:color w:val="737373"/>
        </w:rPr>
        <w:t>Provisioning System Setup Jobs, Data Models, Language packs,</w:t>
      </w:r>
      <w:r w:rsidR="00A979FA">
        <w:rPr>
          <w:color w:val="737373"/>
        </w:rPr>
        <w:t xml:space="preserve"> and activate functionalities.</w:t>
      </w:r>
    </w:p>
    <w:p w14:paraId="7045CCB2" w14:textId="1877419D" w:rsidR="00793883" w:rsidRDefault="00000000">
      <w:pPr>
        <w:pStyle w:val="BodyText"/>
        <w:ind w:left="4763"/>
      </w:pPr>
      <w:r>
        <w:rPr>
          <w:noProof/>
          <w:position w:val="3"/>
        </w:rPr>
        <w:drawing>
          <wp:inline distT="0" distB="0" distL="0" distR="0" wp14:anchorId="7CA67098" wp14:editId="183A6AB0">
            <wp:extent cx="33866" cy="3386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 w:rsidR="00A979FA">
        <w:rPr>
          <w:color w:val="737373"/>
        </w:rPr>
        <w:t xml:space="preserve">ESS, MSS, Picklist, </w:t>
      </w:r>
      <w:proofErr w:type="spellStart"/>
      <w:r w:rsidR="00A979FA">
        <w:rPr>
          <w:color w:val="737373"/>
        </w:rPr>
        <w:t>Timoff</w:t>
      </w:r>
      <w:proofErr w:type="spellEnd"/>
      <w:r w:rsidR="00A979FA">
        <w:rPr>
          <w:color w:val="737373"/>
        </w:rPr>
        <w:t xml:space="preserve"> Process Managing Configuration UI</w:t>
      </w:r>
      <w:r>
        <w:rPr>
          <w:color w:val="737373"/>
        </w:rPr>
        <w:t>.</w:t>
      </w:r>
    </w:p>
    <w:p w14:paraId="40CAAAAC" w14:textId="4BBFE28F" w:rsidR="00793883" w:rsidRDefault="00000000">
      <w:pPr>
        <w:pStyle w:val="Heading3"/>
        <w:tabs>
          <w:tab w:val="left" w:pos="4697"/>
        </w:tabs>
        <w:spacing w:before="187"/>
        <w:rPr>
          <w:position w:val="1"/>
        </w:rPr>
      </w:pPr>
      <w:r>
        <w:rPr>
          <w:b w:val="0"/>
          <w:noProof/>
        </w:rPr>
        <w:drawing>
          <wp:inline distT="0" distB="0" distL="0" distR="0" wp14:anchorId="141B91F8" wp14:editId="00BB9B22">
            <wp:extent cx="100285" cy="10028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" cy="10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1"/>
        </w:rPr>
        <w:tab/>
      </w:r>
      <w:r w:rsidR="00A979FA">
        <w:rPr>
          <w:color w:val="737373"/>
          <w:position w:val="1"/>
        </w:rPr>
        <w:t>Jan</w:t>
      </w:r>
      <w:r>
        <w:rPr>
          <w:color w:val="737373"/>
          <w:spacing w:val="-12"/>
          <w:position w:val="1"/>
        </w:rPr>
        <w:t xml:space="preserve"> </w:t>
      </w:r>
      <w:r>
        <w:rPr>
          <w:color w:val="737373"/>
          <w:position w:val="1"/>
        </w:rPr>
        <w:t>202</w:t>
      </w:r>
      <w:r w:rsidR="00A979FA">
        <w:rPr>
          <w:color w:val="737373"/>
          <w:position w:val="1"/>
        </w:rPr>
        <w:t xml:space="preserve">3 </w:t>
      </w:r>
      <w:r>
        <w:rPr>
          <w:color w:val="737373"/>
          <w:position w:val="1"/>
        </w:rPr>
        <w:t>-</w:t>
      </w:r>
      <w:r>
        <w:rPr>
          <w:color w:val="737373"/>
          <w:spacing w:val="-11"/>
          <w:position w:val="1"/>
        </w:rPr>
        <w:t xml:space="preserve"> </w:t>
      </w:r>
      <w:r w:rsidR="00A979FA">
        <w:rPr>
          <w:color w:val="737373"/>
          <w:position w:val="1"/>
        </w:rPr>
        <w:t>Feb</w:t>
      </w:r>
      <w:r>
        <w:rPr>
          <w:color w:val="737373"/>
          <w:spacing w:val="-11"/>
          <w:position w:val="1"/>
        </w:rPr>
        <w:t xml:space="preserve"> </w:t>
      </w:r>
      <w:r>
        <w:rPr>
          <w:color w:val="737373"/>
          <w:spacing w:val="-4"/>
          <w:position w:val="1"/>
        </w:rPr>
        <w:t>202</w:t>
      </w:r>
      <w:r w:rsidR="00A979FA">
        <w:rPr>
          <w:color w:val="737373"/>
          <w:spacing w:val="-4"/>
          <w:position w:val="1"/>
        </w:rPr>
        <w:t>4</w:t>
      </w:r>
    </w:p>
    <w:p w14:paraId="3A025270" w14:textId="11D16D34" w:rsidR="00793883" w:rsidRDefault="00A979FA">
      <w:pPr>
        <w:spacing w:before="51"/>
        <w:ind w:left="4697"/>
        <w:rPr>
          <w:sz w:val="20"/>
        </w:rPr>
      </w:pPr>
      <w:proofErr w:type="gramStart"/>
      <w:r>
        <w:rPr>
          <w:color w:val="737373"/>
          <w:sz w:val="20"/>
        </w:rPr>
        <w:t>CGI</w:t>
      </w:r>
      <w:r>
        <w:rPr>
          <w:color w:val="737373"/>
          <w:spacing w:val="47"/>
          <w:sz w:val="20"/>
        </w:rPr>
        <w:t xml:space="preserve"> </w:t>
      </w:r>
      <w:r>
        <w:rPr>
          <w:color w:val="737373"/>
          <w:sz w:val="20"/>
        </w:rPr>
        <w:t>,</w:t>
      </w:r>
      <w:proofErr w:type="gramEnd"/>
      <w:r>
        <w:rPr>
          <w:color w:val="737373"/>
          <w:spacing w:val="47"/>
          <w:sz w:val="20"/>
        </w:rPr>
        <w:t xml:space="preserve"> </w:t>
      </w:r>
      <w:r>
        <w:rPr>
          <w:color w:val="737373"/>
          <w:spacing w:val="-2"/>
          <w:sz w:val="20"/>
        </w:rPr>
        <w:t>Bangalore</w:t>
      </w:r>
    </w:p>
    <w:p w14:paraId="0621773F" w14:textId="6D21D478" w:rsidR="00793883" w:rsidRDefault="00000000">
      <w:pPr>
        <w:pStyle w:val="Heading2"/>
        <w:ind w:left="4685"/>
      </w:pPr>
      <w:r>
        <w:rPr>
          <w:color w:val="737373"/>
          <w:w w:val="85"/>
        </w:rPr>
        <w:t>Associate</w:t>
      </w:r>
      <w:r>
        <w:rPr>
          <w:color w:val="737373"/>
          <w:spacing w:val="33"/>
        </w:rPr>
        <w:t xml:space="preserve"> </w:t>
      </w:r>
      <w:r>
        <w:rPr>
          <w:color w:val="737373"/>
          <w:w w:val="85"/>
        </w:rPr>
        <w:t>S</w:t>
      </w:r>
      <w:r w:rsidR="00A979FA">
        <w:rPr>
          <w:color w:val="737373"/>
          <w:w w:val="85"/>
        </w:rPr>
        <w:t>oftware Engineer</w:t>
      </w:r>
    </w:p>
    <w:p w14:paraId="17278469" w14:textId="2D2464B7" w:rsidR="00A979FA" w:rsidRDefault="00A979FA" w:rsidP="00A979FA">
      <w:pPr>
        <w:pStyle w:val="BodyText"/>
        <w:spacing w:before="67"/>
        <w:ind w:left="4763"/>
      </w:pPr>
      <w:r>
        <w:rPr>
          <w:noProof/>
          <w:position w:val="3"/>
        </w:rPr>
        <w:drawing>
          <wp:inline distT="0" distB="0" distL="0" distR="0" wp14:anchorId="1399C378" wp14:editId="0CEC8E9D">
            <wp:extent cx="33866" cy="33866"/>
            <wp:effectExtent l="0" t="0" r="0" b="0"/>
            <wp:docPr id="1534333547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 w:rsidRPr="00A979FA">
        <w:rPr>
          <w:color w:val="737373"/>
        </w:rPr>
        <w:t xml:space="preserve"> Position</w:t>
      </w:r>
      <w:r>
        <w:rPr>
          <w:color w:val="737373"/>
        </w:rPr>
        <w:t xml:space="preserve"> Management Settings Functional Objects, Metadata Frame works (MDF) and General   Objects.</w:t>
      </w:r>
    </w:p>
    <w:p w14:paraId="620F5DED" w14:textId="77777777" w:rsidR="00A979FA" w:rsidRDefault="00A979FA" w:rsidP="00A979FA">
      <w:pPr>
        <w:pStyle w:val="BodyText"/>
        <w:spacing w:before="47" w:line="297" w:lineRule="auto"/>
        <w:ind w:left="4969" w:hanging="206"/>
      </w:pPr>
      <w:r>
        <w:rPr>
          <w:noProof/>
          <w:position w:val="3"/>
        </w:rPr>
        <w:drawing>
          <wp:inline distT="0" distB="0" distL="0" distR="0" wp14:anchorId="6A27E377" wp14:editId="174E428C">
            <wp:extent cx="33866" cy="33866"/>
            <wp:effectExtent l="0" t="0" r="0" b="0"/>
            <wp:docPr id="874379345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737373"/>
        </w:rPr>
        <w:t>Responsible</w:t>
      </w:r>
      <w:r w:rsidRPr="00B776F9">
        <w:rPr>
          <w:color w:val="737373"/>
        </w:rPr>
        <w:t xml:space="preserve"> </w:t>
      </w:r>
      <w:r>
        <w:rPr>
          <w:color w:val="737373"/>
        </w:rPr>
        <w:t>in</w:t>
      </w:r>
      <w:r w:rsidRPr="00B776F9">
        <w:rPr>
          <w:color w:val="737373"/>
        </w:rPr>
        <w:t xml:space="preserve"> </w:t>
      </w:r>
      <w:r>
        <w:rPr>
          <w:color w:val="737373"/>
        </w:rPr>
        <w:t>handling</w:t>
      </w:r>
      <w:r w:rsidRPr="00B776F9">
        <w:rPr>
          <w:color w:val="737373"/>
        </w:rPr>
        <w:t xml:space="preserve"> </w:t>
      </w:r>
      <w:r>
        <w:rPr>
          <w:color w:val="737373"/>
        </w:rPr>
        <w:t>Role Base Permissions (RBP) to Create Roles and permissions</w:t>
      </w:r>
    </w:p>
    <w:p w14:paraId="02932644" w14:textId="77777777" w:rsidR="00A979FA" w:rsidRPr="00B776F9" w:rsidRDefault="00A979FA" w:rsidP="00A979FA">
      <w:pPr>
        <w:pStyle w:val="BodyText"/>
        <w:spacing w:line="297" w:lineRule="auto"/>
        <w:ind w:left="4969" w:hanging="206"/>
      </w:pPr>
      <w:r>
        <w:rPr>
          <w:noProof/>
          <w:position w:val="3"/>
        </w:rPr>
        <w:drawing>
          <wp:inline distT="0" distB="0" distL="0" distR="0" wp14:anchorId="305BA111" wp14:editId="463EE975">
            <wp:extent cx="33866" cy="33866"/>
            <wp:effectExtent l="0" t="0" r="0" b="0"/>
            <wp:docPr id="2025998352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737373"/>
        </w:rPr>
        <w:t>Succession &amp; Corporate data models to create background elements, Standard Elements, HRIS elements etc.</w:t>
      </w:r>
      <w:r>
        <w:t xml:space="preserve"> </w:t>
      </w:r>
      <w:r w:rsidRPr="00B776F9">
        <w:rPr>
          <w:color w:val="737373"/>
        </w:rPr>
        <w:t>Configuring Employee files/people profile and customizing of employee Central portlets Like personal info, Job info, Using Manage Business Configuration</w:t>
      </w:r>
      <w:r>
        <w:rPr>
          <w:color w:val="737373"/>
        </w:rPr>
        <w:t>.</w:t>
      </w:r>
    </w:p>
    <w:p w14:paraId="622FB806" w14:textId="77777777" w:rsidR="00A979FA" w:rsidRDefault="00A979FA" w:rsidP="00A979FA">
      <w:pPr>
        <w:pStyle w:val="BodyText"/>
        <w:spacing w:before="47" w:line="297" w:lineRule="auto"/>
        <w:ind w:left="4969" w:hanging="206"/>
      </w:pPr>
      <w:r>
        <w:rPr>
          <w:noProof/>
          <w:position w:val="3"/>
        </w:rPr>
        <w:drawing>
          <wp:inline distT="0" distB="0" distL="0" distR="0" wp14:anchorId="768F1700" wp14:editId="6A72519C">
            <wp:extent cx="33866" cy="33866"/>
            <wp:effectExtent l="0" t="0" r="0" b="0"/>
            <wp:docPr id="1179102639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737373"/>
        </w:rPr>
        <w:t>Provisioning System Setup Jobs, Data Models, Language packs, and activate functionalities.</w:t>
      </w:r>
    </w:p>
    <w:p w14:paraId="5BB3964C" w14:textId="77777777" w:rsidR="00A979FA" w:rsidRDefault="00A979FA" w:rsidP="00A979FA">
      <w:pPr>
        <w:pStyle w:val="BodyText"/>
        <w:ind w:left="4763"/>
      </w:pPr>
      <w:r>
        <w:rPr>
          <w:noProof/>
          <w:position w:val="3"/>
        </w:rPr>
        <w:drawing>
          <wp:inline distT="0" distB="0" distL="0" distR="0" wp14:anchorId="3EB1BC31" wp14:editId="438D7A91">
            <wp:extent cx="33866" cy="33866"/>
            <wp:effectExtent l="0" t="0" r="0" b="0"/>
            <wp:docPr id="1710229584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737373"/>
        </w:rPr>
        <w:t xml:space="preserve">ESS, MSS, Picklist, </w:t>
      </w:r>
      <w:proofErr w:type="spellStart"/>
      <w:r>
        <w:rPr>
          <w:color w:val="737373"/>
        </w:rPr>
        <w:t>Timoff</w:t>
      </w:r>
      <w:proofErr w:type="spellEnd"/>
      <w:r>
        <w:rPr>
          <w:color w:val="737373"/>
        </w:rPr>
        <w:t xml:space="preserve"> Process Managing Configuration UI.</w:t>
      </w:r>
    </w:p>
    <w:p w14:paraId="23FEA785" w14:textId="790B9D81" w:rsidR="00793883" w:rsidRDefault="00000000">
      <w:pPr>
        <w:pStyle w:val="Heading3"/>
        <w:rPr>
          <w:position w:val="1"/>
        </w:rPr>
      </w:pPr>
      <w:r>
        <w:rPr>
          <w:b w:val="0"/>
          <w:noProof/>
        </w:rPr>
        <w:drawing>
          <wp:inline distT="0" distB="0" distL="0" distR="0" wp14:anchorId="14263202" wp14:editId="18593837">
            <wp:extent cx="100285" cy="10028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" cy="10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position w:val="1"/>
        </w:rPr>
        <w:t xml:space="preserve">  </w:t>
      </w:r>
      <w:r w:rsidR="00A979FA">
        <w:rPr>
          <w:color w:val="737373"/>
          <w:w w:val="90"/>
          <w:position w:val="1"/>
        </w:rPr>
        <w:t>Jun</w:t>
      </w:r>
      <w:r>
        <w:rPr>
          <w:color w:val="737373"/>
          <w:spacing w:val="40"/>
          <w:position w:val="1"/>
        </w:rPr>
        <w:t xml:space="preserve"> </w:t>
      </w:r>
      <w:r>
        <w:rPr>
          <w:color w:val="737373"/>
          <w:w w:val="90"/>
          <w:position w:val="1"/>
        </w:rPr>
        <w:t>2021-</w:t>
      </w:r>
      <w:r w:rsidR="00A979FA">
        <w:rPr>
          <w:color w:val="737373"/>
          <w:w w:val="90"/>
          <w:position w:val="1"/>
        </w:rPr>
        <w:t>Ju</w:t>
      </w:r>
      <w:r>
        <w:rPr>
          <w:color w:val="737373"/>
          <w:w w:val="90"/>
          <w:position w:val="1"/>
        </w:rPr>
        <w:t>l</w:t>
      </w:r>
      <w:r>
        <w:rPr>
          <w:color w:val="737373"/>
          <w:spacing w:val="40"/>
          <w:position w:val="1"/>
        </w:rPr>
        <w:t xml:space="preserve"> </w:t>
      </w:r>
      <w:r>
        <w:rPr>
          <w:color w:val="737373"/>
          <w:w w:val="90"/>
          <w:position w:val="1"/>
        </w:rPr>
        <w:t>202</w:t>
      </w:r>
      <w:r w:rsidR="00A979FA">
        <w:rPr>
          <w:color w:val="737373"/>
          <w:w w:val="90"/>
          <w:position w:val="1"/>
        </w:rPr>
        <w:t>2</w:t>
      </w:r>
    </w:p>
    <w:p w14:paraId="7B6D557B" w14:textId="318FEB32" w:rsidR="00793883" w:rsidRDefault="00A979FA">
      <w:pPr>
        <w:spacing w:before="18"/>
        <w:ind w:left="4697"/>
        <w:rPr>
          <w:sz w:val="20"/>
        </w:rPr>
      </w:pPr>
      <w:r>
        <w:rPr>
          <w:color w:val="737373"/>
          <w:sz w:val="20"/>
        </w:rPr>
        <w:t>Contact: Godrej Properties Limited</w:t>
      </w:r>
    </w:p>
    <w:p w14:paraId="2C754A6B" w14:textId="72A35E71" w:rsidR="00793883" w:rsidRDefault="00A979FA">
      <w:pPr>
        <w:pStyle w:val="Heading2"/>
        <w:spacing w:before="32"/>
        <w:ind w:left="4670"/>
        <w:rPr>
          <w:color w:val="737373"/>
          <w:w w:val="85"/>
        </w:rPr>
      </w:pPr>
      <w:r>
        <w:rPr>
          <w:color w:val="737373"/>
          <w:w w:val="85"/>
        </w:rPr>
        <w:t>SAP Officer</w:t>
      </w:r>
    </w:p>
    <w:p w14:paraId="7F2D78E8" w14:textId="5E901504" w:rsidR="00D32992" w:rsidRPr="00F63FCC" w:rsidRDefault="00D32992" w:rsidP="00D32992">
      <w:pPr>
        <w:pStyle w:val="BodyText"/>
        <w:numPr>
          <w:ilvl w:val="0"/>
          <w:numId w:val="4"/>
        </w:numPr>
        <w:spacing w:before="67"/>
        <w:ind w:left="4763"/>
        <w:rPr>
          <w:noProof/>
          <w:position w:val="3"/>
        </w:rPr>
      </w:pPr>
      <w:r w:rsidRPr="00F63FCC">
        <w:rPr>
          <w:noProof/>
          <w:position w:val="3"/>
        </w:rPr>
        <w:t>Worked on Foundational Objects, Metadata Frame work(MDF) &amp; Generic Objects</w:t>
      </w:r>
      <w:r w:rsidR="00827637" w:rsidRPr="00F63FCC">
        <w:rPr>
          <w:noProof/>
          <w:position w:val="3"/>
        </w:rPr>
        <w:t xml:space="preserve">, Timeoff process and implementation and I have experince in clent workshops </w:t>
      </w:r>
    </w:p>
    <w:p w14:paraId="21B57B0A" w14:textId="77777777" w:rsidR="00D32992" w:rsidRPr="00F63FCC" w:rsidRDefault="00D32992" w:rsidP="00D32992">
      <w:pPr>
        <w:pStyle w:val="BodyText"/>
        <w:numPr>
          <w:ilvl w:val="0"/>
          <w:numId w:val="4"/>
        </w:numPr>
        <w:spacing w:before="67"/>
        <w:ind w:left="4763"/>
        <w:rPr>
          <w:noProof/>
          <w:position w:val="3"/>
        </w:rPr>
      </w:pPr>
      <w:r w:rsidRPr="00F63FCC">
        <w:rPr>
          <w:noProof/>
          <w:position w:val="3"/>
        </w:rPr>
        <w:t>Provisioning System to Setup jobs, data models, language packs, &amp; activate functionalities</w:t>
      </w:r>
    </w:p>
    <w:p w14:paraId="4A3DE8C7" w14:textId="4B5C9075" w:rsidR="00D32992" w:rsidRPr="00F63FCC" w:rsidRDefault="00827637" w:rsidP="00D32992">
      <w:pPr>
        <w:pStyle w:val="BodyText"/>
        <w:numPr>
          <w:ilvl w:val="0"/>
          <w:numId w:val="4"/>
        </w:numPr>
        <w:spacing w:before="67"/>
        <w:ind w:left="4763"/>
        <w:rPr>
          <w:noProof/>
          <w:position w:val="3"/>
        </w:rPr>
      </w:pPr>
      <w:r w:rsidRPr="00F63FCC">
        <w:rPr>
          <w:noProof/>
          <w:position w:val="3"/>
        </w:rPr>
        <w:t>Analyising business senarios and requirement to transform</w:t>
      </w:r>
      <w:r w:rsidR="00E45C16" w:rsidRPr="00F63FCC">
        <w:rPr>
          <w:noProof/>
          <w:position w:val="3"/>
        </w:rPr>
        <w:t xml:space="preserve"> Sf Workbook</w:t>
      </w:r>
    </w:p>
    <w:p w14:paraId="4417F255" w14:textId="75E35C50" w:rsidR="00D32992" w:rsidRPr="00F63FCC" w:rsidRDefault="00D32992" w:rsidP="00D32992">
      <w:pPr>
        <w:pStyle w:val="BodyText"/>
        <w:numPr>
          <w:ilvl w:val="0"/>
          <w:numId w:val="4"/>
        </w:numPr>
        <w:spacing w:before="67"/>
        <w:ind w:left="4763"/>
        <w:rPr>
          <w:noProof/>
          <w:position w:val="3"/>
        </w:rPr>
      </w:pPr>
      <w:r w:rsidRPr="00F63FCC">
        <w:rPr>
          <w:noProof/>
          <w:position w:val="3"/>
        </w:rPr>
        <w:t xml:space="preserve">Picklist Management, Timeoff process, </w:t>
      </w:r>
      <w:r w:rsidR="00E45C16" w:rsidRPr="00F63FCC">
        <w:rPr>
          <w:noProof/>
          <w:position w:val="3"/>
        </w:rPr>
        <w:t>Holiday Calenders Time off workflows Time Off Integration Simple to Complex Time off rules like Accruals Hire Termination Interim Period end processing Leave Recalculation Leave Encashment</w:t>
      </w:r>
    </w:p>
    <w:p w14:paraId="65B89120" w14:textId="77777777" w:rsidR="00D32992" w:rsidRPr="00F63FCC" w:rsidRDefault="00D32992" w:rsidP="00D32992">
      <w:pPr>
        <w:pStyle w:val="BodyText"/>
        <w:numPr>
          <w:ilvl w:val="0"/>
          <w:numId w:val="4"/>
        </w:numPr>
        <w:spacing w:before="67"/>
        <w:ind w:left="4763"/>
        <w:rPr>
          <w:noProof/>
          <w:position w:val="3"/>
        </w:rPr>
      </w:pPr>
      <w:r w:rsidRPr="00F63FCC">
        <w:rPr>
          <w:noProof/>
          <w:position w:val="3"/>
        </w:rPr>
        <w:t>Closing tickets of high priority in Stipulated time and handling escalations</w:t>
      </w:r>
    </w:p>
    <w:p w14:paraId="74A46831" w14:textId="77777777" w:rsidR="00D32992" w:rsidRPr="00F63FCC" w:rsidRDefault="00D32992" w:rsidP="00D32992">
      <w:pPr>
        <w:pStyle w:val="BodyText"/>
        <w:numPr>
          <w:ilvl w:val="0"/>
          <w:numId w:val="4"/>
        </w:numPr>
        <w:spacing w:before="67"/>
        <w:ind w:left="4763"/>
        <w:rPr>
          <w:noProof/>
          <w:position w:val="3"/>
        </w:rPr>
      </w:pPr>
      <w:r w:rsidRPr="00F63FCC">
        <w:rPr>
          <w:noProof/>
          <w:position w:val="3"/>
        </w:rPr>
        <w:t>Testing, Defining Support procedures and implementation of the post golive policies</w:t>
      </w:r>
    </w:p>
    <w:p w14:paraId="00FA26B5" w14:textId="36EEFE84" w:rsidR="00D32992" w:rsidRPr="00F63FCC" w:rsidRDefault="00D32992" w:rsidP="00F63FCC">
      <w:pPr>
        <w:pStyle w:val="BodyText"/>
        <w:numPr>
          <w:ilvl w:val="0"/>
          <w:numId w:val="4"/>
        </w:numPr>
        <w:spacing w:before="67"/>
        <w:ind w:left="4763"/>
        <w:rPr>
          <w:noProof/>
          <w:position w:val="3"/>
        </w:rPr>
      </w:pPr>
      <w:r w:rsidRPr="00F63FCC">
        <w:rPr>
          <w:noProof/>
          <w:position w:val="3"/>
        </w:rPr>
        <w:t xml:space="preserve">Worked on Manage Configuration </w:t>
      </w:r>
      <w:proofErr w:type="gramStart"/>
      <w:r w:rsidRPr="00F63FCC">
        <w:rPr>
          <w:noProof/>
          <w:position w:val="3"/>
        </w:rPr>
        <w:t>UI</w:t>
      </w:r>
      <w:r w:rsidR="00E45C16" w:rsidRPr="00F63FCC">
        <w:rPr>
          <w:noProof/>
          <w:position w:val="3"/>
        </w:rPr>
        <w:t>,</w:t>
      </w:r>
      <w:r w:rsidR="00E45C16" w:rsidRPr="00F63FC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E45C16" w:rsidRPr="00F63FCC">
        <w:rPr>
          <w:noProof/>
          <w:position w:val="3"/>
        </w:rPr>
        <w:t> scoping</w:t>
      </w:r>
      <w:proofErr w:type="gramEnd"/>
      <w:r w:rsidR="00E45C16" w:rsidRPr="00F63FCC">
        <w:rPr>
          <w:noProof/>
          <w:position w:val="3"/>
        </w:rPr>
        <w:t xml:space="preserve"> workshop project kick off user requirement blueprint system configuration configuration</w:t>
      </w:r>
    </w:p>
    <w:p w14:paraId="446EA35E" w14:textId="08E56232" w:rsidR="0045367D" w:rsidRDefault="0045367D" w:rsidP="0045367D">
      <w:pPr>
        <w:pStyle w:val="Heading3"/>
        <w:numPr>
          <w:ilvl w:val="0"/>
          <w:numId w:val="3"/>
        </w:numPr>
        <w:rPr>
          <w:position w:val="1"/>
        </w:rPr>
      </w:pPr>
      <w:r>
        <w:rPr>
          <w:color w:val="737373"/>
        </w:rPr>
        <w:t xml:space="preserve">                                                             </w:t>
      </w:r>
      <w:r>
        <w:rPr>
          <w:b w:val="0"/>
          <w:noProof/>
        </w:rPr>
        <w:drawing>
          <wp:inline distT="0" distB="0" distL="0" distR="0" wp14:anchorId="29A14D8B" wp14:editId="2C289607">
            <wp:extent cx="100285" cy="100285"/>
            <wp:effectExtent l="0" t="0" r="0" b="0"/>
            <wp:docPr id="671894418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" cy="10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position w:val="1"/>
        </w:rPr>
        <w:t xml:space="preserve">  </w:t>
      </w:r>
      <w:r>
        <w:rPr>
          <w:color w:val="737373"/>
          <w:w w:val="90"/>
          <w:position w:val="1"/>
        </w:rPr>
        <w:t>Aug</w:t>
      </w:r>
      <w:r>
        <w:rPr>
          <w:color w:val="737373"/>
          <w:spacing w:val="40"/>
          <w:position w:val="1"/>
        </w:rPr>
        <w:t xml:space="preserve"> </w:t>
      </w:r>
      <w:r>
        <w:rPr>
          <w:color w:val="737373"/>
          <w:w w:val="90"/>
          <w:position w:val="1"/>
        </w:rPr>
        <w:t>2020-Jan</w:t>
      </w:r>
      <w:r>
        <w:rPr>
          <w:color w:val="737373"/>
          <w:spacing w:val="40"/>
          <w:position w:val="1"/>
        </w:rPr>
        <w:t xml:space="preserve"> </w:t>
      </w:r>
      <w:r>
        <w:rPr>
          <w:color w:val="737373"/>
          <w:w w:val="90"/>
          <w:position w:val="1"/>
        </w:rPr>
        <w:t>2021</w:t>
      </w:r>
    </w:p>
    <w:p w14:paraId="637E24B3" w14:textId="2D585A60" w:rsidR="0045367D" w:rsidRDefault="0045367D" w:rsidP="0045367D">
      <w:pPr>
        <w:spacing w:before="18"/>
        <w:ind w:left="4697"/>
        <w:rPr>
          <w:sz w:val="20"/>
        </w:rPr>
      </w:pPr>
      <w:r>
        <w:rPr>
          <w:color w:val="737373"/>
          <w:sz w:val="20"/>
        </w:rPr>
        <w:t>Ahana Systems and Solutions</w:t>
      </w:r>
    </w:p>
    <w:p w14:paraId="7952DD90" w14:textId="3F590944" w:rsidR="0045367D" w:rsidRDefault="00A6720D" w:rsidP="0045367D">
      <w:pPr>
        <w:pStyle w:val="Heading2"/>
        <w:spacing w:before="32"/>
        <w:ind w:left="4670"/>
      </w:pPr>
      <w:r>
        <w:rPr>
          <w:color w:val="737373"/>
          <w:w w:val="85"/>
        </w:rPr>
        <w:t>Application Support Engineer</w:t>
      </w:r>
    </w:p>
    <w:p w14:paraId="71396AD3" w14:textId="376A0F96" w:rsidR="00793883" w:rsidRPr="00A979FA" w:rsidRDefault="0045367D" w:rsidP="00F63FCC">
      <w:pPr>
        <w:pStyle w:val="BodyText"/>
        <w:spacing w:before="47" w:line="297" w:lineRule="auto"/>
        <w:ind w:left="4969" w:hanging="206"/>
        <w:rPr>
          <w:color w:val="737373"/>
        </w:rPr>
      </w:pPr>
      <w:r>
        <w:rPr>
          <w:noProof/>
          <w:position w:val="3"/>
        </w:rPr>
        <w:drawing>
          <wp:inline distT="0" distB="0" distL="0" distR="0" wp14:anchorId="2C105DCA" wp14:editId="0AEAE0A8">
            <wp:extent cx="33866" cy="33866"/>
            <wp:effectExtent l="0" t="0" r="0" b="0"/>
            <wp:docPr id="1872107012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sz w:val="20"/>
        </w:rPr>
        <w:t xml:space="preserve">  </w:t>
      </w:r>
      <w:r w:rsidR="00827637">
        <w:rPr>
          <w:color w:val="737373"/>
        </w:rPr>
        <w:t xml:space="preserve">SAP ARIBA </w:t>
      </w:r>
      <w:proofErr w:type="spellStart"/>
      <w:r w:rsidR="00827637">
        <w:rPr>
          <w:color w:val="737373"/>
        </w:rPr>
        <w:t>Upsteam</w:t>
      </w:r>
      <w:proofErr w:type="spellEnd"/>
      <w:r w:rsidR="00827637">
        <w:rPr>
          <w:color w:val="737373"/>
        </w:rPr>
        <w:t xml:space="preserve"> module</w:t>
      </w:r>
    </w:p>
    <w:p w14:paraId="42C41803" w14:textId="77777777" w:rsidR="00793883" w:rsidRDefault="00000000">
      <w:pPr>
        <w:pStyle w:val="Heading1"/>
        <w:tabs>
          <w:tab w:val="left" w:pos="11541"/>
        </w:tabs>
        <w:spacing w:line="472" w:lineRule="exact"/>
        <w:ind w:left="4582"/>
      </w:pPr>
      <w:r>
        <w:rPr>
          <w:color w:val="323B4B"/>
          <w:spacing w:val="-2"/>
          <w:u w:val="single" w:color="323B4B"/>
        </w:rPr>
        <w:t>Education</w:t>
      </w:r>
      <w:r>
        <w:rPr>
          <w:color w:val="323B4B"/>
          <w:u w:val="single" w:color="323B4B"/>
        </w:rPr>
        <w:tab/>
      </w:r>
    </w:p>
    <w:p w14:paraId="77DA1290" w14:textId="4DCE4591" w:rsidR="00793883" w:rsidRDefault="00000000">
      <w:pPr>
        <w:pStyle w:val="BodyText"/>
        <w:spacing w:before="136"/>
        <w:ind w:left="4645"/>
      </w:pPr>
      <w:r>
        <w:rPr>
          <w:b/>
          <w:color w:val="737373"/>
        </w:rPr>
        <w:t>B.</w:t>
      </w:r>
      <w:r w:rsidR="0045367D">
        <w:rPr>
          <w:b/>
          <w:color w:val="737373"/>
        </w:rPr>
        <w:t>E</w:t>
      </w:r>
      <w:r>
        <w:rPr>
          <w:b/>
          <w:color w:val="737373"/>
          <w:spacing w:val="29"/>
        </w:rPr>
        <w:t xml:space="preserve"> </w:t>
      </w:r>
      <w:r w:rsidR="0045367D">
        <w:rPr>
          <w:b/>
          <w:color w:val="737373"/>
        </w:rPr>
        <w:t>–</w:t>
      </w:r>
      <w:r>
        <w:rPr>
          <w:b/>
          <w:color w:val="737373"/>
          <w:spacing w:val="34"/>
        </w:rPr>
        <w:t xml:space="preserve"> </w:t>
      </w:r>
      <w:r w:rsidR="0045367D">
        <w:rPr>
          <w:color w:val="737373"/>
        </w:rPr>
        <w:t>RMK Engineering College</w:t>
      </w:r>
      <w:r>
        <w:rPr>
          <w:color w:val="737373"/>
        </w:rPr>
        <w:t>,</w:t>
      </w:r>
      <w:r>
        <w:rPr>
          <w:color w:val="737373"/>
          <w:spacing w:val="31"/>
        </w:rPr>
        <w:t xml:space="preserve"> </w:t>
      </w:r>
      <w:r w:rsidR="0045367D">
        <w:rPr>
          <w:color w:val="737373"/>
          <w:spacing w:val="-2"/>
        </w:rPr>
        <w:t>Chennai</w:t>
      </w:r>
    </w:p>
    <w:p w14:paraId="04071899" w14:textId="6E311C8D" w:rsidR="00793883" w:rsidRDefault="00000000">
      <w:pPr>
        <w:pStyle w:val="BodyText"/>
        <w:tabs>
          <w:tab w:val="left" w:pos="10457"/>
        </w:tabs>
        <w:spacing w:before="87"/>
        <w:ind w:left="4645"/>
      </w:pPr>
      <w:r>
        <w:rPr>
          <w:color w:val="737373"/>
        </w:rPr>
        <w:t>(June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201</w:t>
      </w:r>
      <w:r w:rsidR="0045367D">
        <w:rPr>
          <w:color w:val="737373"/>
        </w:rPr>
        <w:t>2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-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June</w:t>
      </w:r>
      <w:r>
        <w:rPr>
          <w:color w:val="737373"/>
          <w:spacing w:val="24"/>
        </w:rPr>
        <w:t xml:space="preserve"> </w:t>
      </w:r>
      <w:r>
        <w:rPr>
          <w:color w:val="737373"/>
          <w:spacing w:val="-2"/>
        </w:rPr>
        <w:t>201</w:t>
      </w:r>
      <w:r w:rsidR="0045367D">
        <w:rPr>
          <w:color w:val="737373"/>
          <w:spacing w:val="-2"/>
        </w:rPr>
        <w:t>6</w:t>
      </w:r>
      <w:r>
        <w:rPr>
          <w:color w:val="737373"/>
          <w:spacing w:val="-2"/>
        </w:rPr>
        <w:t>)</w:t>
      </w:r>
      <w:r>
        <w:rPr>
          <w:color w:val="737373"/>
        </w:rPr>
        <w:tab/>
      </w:r>
      <w:r w:rsidR="0045367D">
        <w:rPr>
          <w:color w:val="737373"/>
        </w:rPr>
        <w:t>5</w:t>
      </w:r>
      <w:r>
        <w:rPr>
          <w:color w:val="737373"/>
        </w:rPr>
        <w:t>.</w:t>
      </w:r>
      <w:r w:rsidR="0045367D">
        <w:rPr>
          <w:color w:val="737373"/>
        </w:rPr>
        <w:t>9</w:t>
      </w:r>
      <w:r>
        <w:rPr>
          <w:color w:val="737373"/>
          <w:spacing w:val="19"/>
        </w:rPr>
        <w:t xml:space="preserve"> </w:t>
      </w:r>
      <w:r>
        <w:rPr>
          <w:color w:val="737373"/>
          <w:spacing w:val="-4"/>
        </w:rPr>
        <w:t>CGPA</w:t>
      </w:r>
    </w:p>
    <w:p w14:paraId="1F4769D8" w14:textId="76C5A9C3" w:rsidR="00793883" w:rsidRDefault="00000000">
      <w:pPr>
        <w:pStyle w:val="BodyText"/>
        <w:spacing w:before="167"/>
        <w:ind w:left="4645"/>
      </w:pPr>
      <w:r>
        <w:rPr>
          <w:b/>
          <w:color w:val="737373"/>
        </w:rPr>
        <w:t>MBA</w:t>
      </w:r>
      <w:r>
        <w:rPr>
          <w:b/>
          <w:color w:val="737373"/>
          <w:spacing w:val="45"/>
        </w:rPr>
        <w:t xml:space="preserve"> </w:t>
      </w:r>
      <w:r w:rsidR="0045367D">
        <w:rPr>
          <w:color w:val="737373"/>
        </w:rPr>
        <w:t>–</w:t>
      </w:r>
      <w:r>
        <w:rPr>
          <w:color w:val="737373"/>
          <w:spacing w:val="42"/>
        </w:rPr>
        <w:t xml:space="preserve"> </w:t>
      </w:r>
      <w:r w:rsidR="0045367D">
        <w:rPr>
          <w:color w:val="737373"/>
        </w:rPr>
        <w:t>IBMR - IBS</w:t>
      </w:r>
      <w:r>
        <w:rPr>
          <w:color w:val="737373"/>
        </w:rPr>
        <w:t>,</w:t>
      </w:r>
      <w:r>
        <w:rPr>
          <w:color w:val="737373"/>
          <w:spacing w:val="43"/>
        </w:rPr>
        <w:t xml:space="preserve"> </w:t>
      </w:r>
      <w:r>
        <w:rPr>
          <w:color w:val="737373"/>
          <w:spacing w:val="-2"/>
        </w:rPr>
        <w:t>Bengaluru</w:t>
      </w:r>
    </w:p>
    <w:p w14:paraId="0B7D6B6A" w14:textId="09A6E7CC" w:rsidR="00793883" w:rsidRDefault="00000000" w:rsidP="00F63FCC">
      <w:pPr>
        <w:pStyle w:val="BodyText"/>
        <w:tabs>
          <w:tab w:val="left" w:pos="10439"/>
        </w:tabs>
        <w:spacing w:before="86"/>
        <w:ind w:left="4693"/>
      </w:pPr>
      <w:r>
        <w:rPr>
          <w:color w:val="737373"/>
        </w:rPr>
        <w:t>(Aug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201</w:t>
      </w:r>
      <w:r w:rsidR="0045367D">
        <w:rPr>
          <w:color w:val="737373"/>
        </w:rPr>
        <w:t>7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-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Aug</w:t>
      </w:r>
      <w:r>
        <w:rPr>
          <w:color w:val="737373"/>
          <w:spacing w:val="23"/>
        </w:rPr>
        <w:t xml:space="preserve"> </w:t>
      </w:r>
      <w:r>
        <w:rPr>
          <w:color w:val="737373"/>
          <w:spacing w:val="-2"/>
        </w:rPr>
        <w:t>202</w:t>
      </w:r>
      <w:r w:rsidR="0045367D">
        <w:rPr>
          <w:color w:val="737373"/>
          <w:spacing w:val="-2"/>
        </w:rPr>
        <w:t>9</w:t>
      </w:r>
      <w:r>
        <w:rPr>
          <w:color w:val="737373"/>
          <w:spacing w:val="-2"/>
        </w:rPr>
        <w:t>)</w:t>
      </w:r>
      <w:r>
        <w:rPr>
          <w:color w:val="737373"/>
        </w:rPr>
        <w:tab/>
      </w:r>
      <w:r w:rsidR="0045367D">
        <w:rPr>
          <w:color w:val="737373"/>
        </w:rPr>
        <w:t>6</w:t>
      </w:r>
      <w:r>
        <w:rPr>
          <w:color w:val="737373"/>
        </w:rPr>
        <w:t>.</w:t>
      </w:r>
      <w:r w:rsidR="0045367D">
        <w:rPr>
          <w:color w:val="737373"/>
        </w:rPr>
        <w:t>0</w:t>
      </w:r>
      <w:r>
        <w:rPr>
          <w:color w:val="737373"/>
          <w:spacing w:val="19"/>
        </w:rPr>
        <w:t xml:space="preserve"> </w:t>
      </w:r>
      <w:r>
        <w:rPr>
          <w:color w:val="737373"/>
          <w:spacing w:val="-4"/>
        </w:rPr>
        <w:t>CGPA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1420FD" wp14:editId="074236F2">
                <wp:simplePos x="0" y="0"/>
                <wp:positionH relativeFrom="page">
                  <wp:posOffset>2992069</wp:posOffset>
                </wp:positionH>
                <wp:positionV relativeFrom="paragraph">
                  <wp:posOffset>51089</wp:posOffset>
                </wp:positionV>
                <wp:extent cx="34290" cy="342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E84B" id="Graphic 30" o:spid="_x0000_s1026" style="position:absolute;margin-left:235.6pt;margin-top:4pt;width:2.7pt;height:2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" path="m19178,33866r-4491,l12527,33437,,19178,,14687,14687,r4491,l33866,16933r,2245l19178,33866xe" fillcolor="#737373" stroked="f">
                <v:path arrowok="t"/>
                <w10:wrap anchorx="page"/>
              </v:shape>
            </w:pict>
          </mc:Fallback>
        </mc:AlternateContent>
      </w:r>
    </w:p>
    <w:sectPr w:rsidR="00793883">
      <w:type w:val="continuous"/>
      <w:pgSz w:w="11910" w:h="16850"/>
      <w:pgMar w:top="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B9F4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" o:spid="_x0000_i1025" type="#_x0000_t75" style="width:2.65pt;height:2.6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8C8D603" wp14:editId="3BC70A1B">
            <wp:extent cx="33866" cy="33866"/>
            <wp:effectExtent l="0" t="0" r="0" b="0"/>
            <wp:docPr id="1750113859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F49AEB" id="Image 23" o:spid="_x0000_i1025" type="#_x0000_t75" style="width:7.9pt;height:7.9pt;visibility:visible;mso-wrap-style:square">
            <v:imagedata r:id="rId3" o:title=""/>
            <o:lock v:ext="edit" aspectratio="f"/>
          </v:shape>
        </w:pict>
      </mc:Choice>
      <mc:Fallback>
        <w:drawing>
          <wp:inline distT="0" distB="0" distL="0" distR="0" wp14:anchorId="5DDB7F8E" wp14:editId="48B94AF2">
            <wp:extent cx="100285" cy="100285"/>
            <wp:effectExtent l="0" t="0" r="0" b="0"/>
            <wp:docPr id="1600170558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" cy="10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94229"/>
    <w:multiLevelType w:val="hybridMultilevel"/>
    <w:tmpl w:val="9BA0D03A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14440CC"/>
    <w:multiLevelType w:val="hybridMultilevel"/>
    <w:tmpl w:val="13D40E82"/>
    <w:lvl w:ilvl="0" w:tplc="40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" w15:restartNumberingAfterBreak="0">
    <w:nsid w:val="5D317426"/>
    <w:multiLevelType w:val="hybridMultilevel"/>
    <w:tmpl w:val="60F40342"/>
    <w:lvl w:ilvl="0" w:tplc="4D949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64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E1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E7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4E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C1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18F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02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CA0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F784D9C"/>
    <w:multiLevelType w:val="hybridMultilevel"/>
    <w:tmpl w:val="4F4A28BA"/>
    <w:lvl w:ilvl="0" w:tplc="E084A4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C96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8324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006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C08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620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230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5422A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8BA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80396">
    <w:abstractNumId w:val="1"/>
  </w:num>
  <w:num w:numId="2" w16cid:durableId="1465000625">
    <w:abstractNumId w:val="0"/>
  </w:num>
  <w:num w:numId="3" w16cid:durableId="992030438">
    <w:abstractNumId w:val="2"/>
  </w:num>
  <w:num w:numId="4" w16cid:durableId="99185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3"/>
    <w:rsid w:val="00087C7D"/>
    <w:rsid w:val="0009693D"/>
    <w:rsid w:val="0013288A"/>
    <w:rsid w:val="002802EA"/>
    <w:rsid w:val="002E2B5F"/>
    <w:rsid w:val="003067B2"/>
    <w:rsid w:val="0045367D"/>
    <w:rsid w:val="004C5BCA"/>
    <w:rsid w:val="004F57A2"/>
    <w:rsid w:val="00607B74"/>
    <w:rsid w:val="00611710"/>
    <w:rsid w:val="00793883"/>
    <w:rsid w:val="00827637"/>
    <w:rsid w:val="0084629B"/>
    <w:rsid w:val="008614C0"/>
    <w:rsid w:val="00972F82"/>
    <w:rsid w:val="009C6FEE"/>
    <w:rsid w:val="00A553C1"/>
    <w:rsid w:val="00A60602"/>
    <w:rsid w:val="00A6720D"/>
    <w:rsid w:val="00A979FA"/>
    <w:rsid w:val="00AC488F"/>
    <w:rsid w:val="00B573DC"/>
    <w:rsid w:val="00B776F9"/>
    <w:rsid w:val="00B9700A"/>
    <w:rsid w:val="00BB4683"/>
    <w:rsid w:val="00BF687D"/>
    <w:rsid w:val="00C22D87"/>
    <w:rsid w:val="00C31992"/>
    <w:rsid w:val="00C42D1A"/>
    <w:rsid w:val="00CF524F"/>
    <w:rsid w:val="00D30935"/>
    <w:rsid w:val="00D32992"/>
    <w:rsid w:val="00D64BE6"/>
    <w:rsid w:val="00D71927"/>
    <w:rsid w:val="00D8003C"/>
    <w:rsid w:val="00E40531"/>
    <w:rsid w:val="00E45C16"/>
    <w:rsid w:val="00EB32DB"/>
    <w:rsid w:val="00EF0DED"/>
    <w:rsid w:val="00F63FCC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20E3"/>
  <w15:docId w15:val="{E9F299B8-727C-4A13-BDD7-2F22D58D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579"/>
      <w:outlineLvl w:val="0"/>
    </w:pPr>
    <w:rPr>
      <w:rFonts w:ascii="Arial Black" w:eastAsia="Arial Black" w:hAnsi="Arial Black" w:cs="Arial Black"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465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11"/>
      <w:ind w:left="4325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604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2B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5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32992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Madhavareddy801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havareddy8016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Dilip V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Dilip V</dc:title>
  <dc:creator>dilip v</dc:creator>
  <cp:keywords>DAFQ6yR021U,BAEThqpHm4Q</cp:keywords>
  <cp:lastModifiedBy>Madhava reddy</cp:lastModifiedBy>
  <cp:revision>26</cp:revision>
  <dcterms:created xsi:type="dcterms:W3CDTF">2025-03-03T06:00:00Z</dcterms:created>
  <dcterms:modified xsi:type="dcterms:W3CDTF">2025-03-10T13:44:00Z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2025-02-20T00:00:00Z</vt:filetime>
  </property>
  <property fmtid="{D5CDD505-2E9C-101B-9397-08002B2CF9AE}" pid="5" name="Producer">
    <vt:lpwstr>Canva</vt:lpwstr>
  </property>
</Properties>
</file>